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42" w:type="dxa"/>
        <w:tblLook w:val="04A0" w:firstRow="1" w:lastRow="0" w:firstColumn="1" w:lastColumn="0" w:noHBand="0" w:noVBand="1"/>
      </w:tblPr>
      <w:tblGrid>
        <w:gridCol w:w="4254"/>
        <w:gridCol w:w="1133"/>
        <w:gridCol w:w="4678"/>
      </w:tblGrid>
      <w:tr w:rsidR="0071687A" w:rsidRPr="001C1964" w14:paraId="4B0DE7A4" w14:textId="77777777" w:rsidTr="00C36709">
        <w:tc>
          <w:tcPr>
            <w:tcW w:w="4254" w:type="dxa"/>
          </w:tcPr>
          <w:p w14:paraId="638794FF" w14:textId="77777777" w:rsidR="00E64EC1" w:rsidRPr="00701EBB" w:rsidRDefault="00E64EC1" w:rsidP="00701EBB">
            <w:pPr>
              <w:spacing w:after="0" w:line="276" w:lineRule="auto"/>
              <w:jc w:val="center"/>
              <w:rPr>
                <w:rFonts w:ascii="Times New Roman" w:hAnsi="Times New Roman"/>
                <w:color w:val="000000"/>
                <w:lang w:val="uz-Cyrl-UZ" w:eastAsia="ru-RU"/>
              </w:rPr>
            </w:pPr>
            <w:r w:rsidRPr="00701EBB">
              <w:rPr>
                <w:rFonts w:ascii="Times New Roman" w:hAnsi="Times New Roman"/>
                <w:color w:val="000000"/>
                <w:lang w:val="uz-Cyrl-UZ" w:eastAsia="ru-RU"/>
              </w:rPr>
              <w:t>Ўзбекистон Республикаси</w:t>
            </w:r>
            <w:r w:rsidRPr="00701EBB">
              <w:rPr>
                <w:rFonts w:ascii="Times New Roman" w:hAnsi="Times New Roman"/>
                <w:color w:val="000000"/>
                <w:lang w:eastAsia="ru-RU"/>
              </w:rPr>
              <w:t xml:space="preserve"> </w:t>
            </w:r>
            <w:r w:rsidR="00C33FCD" w:rsidRPr="00701EBB">
              <w:rPr>
                <w:rFonts w:ascii="Times New Roman" w:hAnsi="Times New Roman"/>
                <w:color w:val="000000"/>
                <w:lang w:eastAsia="ru-RU"/>
              </w:rPr>
              <w:br/>
            </w:r>
            <w:r w:rsidRPr="00701EBB">
              <w:rPr>
                <w:rFonts w:ascii="Times New Roman" w:hAnsi="Times New Roman"/>
                <w:color w:val="000000"/>
                <w:lang w:val="uz-Cyrl-UZ" w:eastAsia="ru-RU"/>
              </w:rPr>
              <w:t>Адлия вазирлиги ҳузуридаги</w:t>
            </w:r>
            <w:r w:rsidRPr="00701EBB">
              <w:rPr>
                <w:rFonts w:ascii="Times New Roman" w:hAnsi="Times New Roman"/>
                <w:color w:val="000000"/>
                <w:lang w:eastAsia="ru-RU"/>
              </w:rPr>
              <w:t xml:space="preserve"> </w:t>
            </w:r>
            <w:r w:rsidR="00C33FCD" w:rsidRPr="00701EBB">
              <w:rPr>
                <w:rFonts w:ascii="Times New Roman" w:hAnsi="Times New Roman"/>
                <w:color w:val="000000"/>
                <w:lang w:eastAsia="ru-RU"/>
              </w:rPr>
              <w:br/>
            </w:r>
            <w:r w:rsidRPr="00701EBB">
              <w:rPr>
                <w:rFonts w:ascii="Times New Roman" w:hAnsi="Times New Roman"/>
                <w:color w:val="000000"/>
                <w:lang w:val="uz-Cyrl-UZ" w:eastAsia="ru-RU"/>
              </w:rPr>
              <w:t xml:space="preserve">Давлат </w:t>
            </w:r>
            <w:r w:rsidR="00C33FCD" w:rsidRPr="00701EBB">
              <w:rPr>
                <w:rFonts w:ascii="Times New Roman" w:hAnsi="Times New Roman"/>
                <w:color w:val="000000"/>
                <w:lang w:val="uz-Cyrl-UZ" w:eastAsia="ru-RU"/>
              </w:rPr>
              <w:t>Х</w:t>
            </w:r>
            <w:r w:rsidRPr="00701EBB">
              <w:rPr>
                <w:rFonts w:ascii="Times New Roman" w:hAnsi="Times New Roman"/>
                <w:color w:val="000000"/>
                <w:lang w:val="uz-Cyrl-UZ" w:eastAsia="ru-RU"/>
              </w:rPr>
              <w:t xml:space="preserve">изматлари </w:t>
            </w:r>
            <w:r w:rsidR="00C33FCD" w:rsidRPr="00701EBB">
              <w:rPr>
                <w:rFonts w:ascii="Times New Roman" w:hAnsi="Times New Roman"/>
                <w:color w:val="000000"/>
                <w:lang w:val="uz-Cyrl-UZ" w:eastAsia="ru-RU"/>
              </w:rPr>
              <w:t>А</w:t>
            </w:r>
            <w:r w:rsidRPr="00701EBB">
              <w:rPr>
                <w:rFonts w:ascii="Times New Roman" w:hAnsi="Times New Roman"/>
                <w:color w:val="000000"/>
                <w:lang w:val="uz-Cyrl-UZ" w:eastAsia="ru-RU"/>
              </w:rPr>
              <w:t>гентлиги</w:t>
            </w:r>
            <w:r w:rsidR="00C33FCD" w:rsidRPr="00701EBB">
              <w:rPr>
                <w:rFonts w:ascii="Times New Roman" w:hAnsi="Times New Roman"/>
                <w:color w:val="000000"/>
                <w:lang w:val="uz-Cyrl-UZ" w:eastAsia="ru-RU"/>
              </w:rPr>
              <w:t>нинг</w:t>
            </w:r>
          </w:p>
          <w:p w14:paraId="636BE0FD" w14:textId="41C23294" w:rsidR="00E64EC1" w:rsidRPr="00701EBB" w:rsidRDefault="00E64EC1" w:rsidP="00701EBB">
            <w:pPr>
              <w:spacing w:after="0" w:line="276" w:lineRule="auto"/>
              <w:jc w:val="center"/>
              <w:rPr>
                <w:rFonts w:ascii="Times New Roman" w:hAnsi="Times New Roman"/>
                <w:color w:val="000000"/>
                <w:lang w:val="uz-Cyrl-UZ" w:eastAsia="ru-RU"/>
              </w:rPr>
            </w:pPr>
            <w:r w:rsidRPr="00701EBB">
              <w:rPr>
                <w:rFonts w:ascii="Times New Roman" w:hAnsi="Times New Roman"/>
                <w:color w:val="000000"/>
                <w:lang w:val="uz-Cyrl-UZ" w:eastAsia="ru-RU"/>
              </w:rPr>
              <w:t xml:space="preserve">Юнусобод туман Давлат </w:t>
            </w:r>
            <w:r w:rsidR="00C33FCD" w:rsidRPr="00701EBB">
              <w:rPr>
                <w:rFonts w:ascii="Times New Roman" w:hAnsi="Times New Roman"/>
                <w:color w:val="000000"/>
                <w:lang w:val="uz-Cyrl-UZ" w:eastAsia="ru-RU"/>
              </w:rPr>
              <w:t>Х</w:t>
            </w:r>
            <w:r w:rsidRPr="00701EBB">
              <w:rPr>
                <w:rFonts w:ascii="Times New Roman" w:hAnsi="Times New Roman"/>
                <w:color w:val="000000"/>
                <w:lang w:val="uz-Cyrl-UZ" w:eastAsia="ru-RU"/>
              </w:rPr>
              <w:t xml:space="preserve">изматлари </w:t>
            </w:r>
            <w:r w:rsidR="00C33FCD" w:rsidRPr="00701EBB">
              <w:rPr>
                <w:rFonts w:ascii="Times New Roman" w:hAnsi="Times New Roman"/>
                <w:color w:val="000000"/>
                <w:lang w:val="uz-Cyrl-UZ" w:eastAsia="ru-RU"/>
              </w:rPr>
              <w:t>М</w:t>
            </w:r>
            <w:r w:rsidRPr="00701EBB">
              <w:rPr>
                <w:rFonts w:ascii="Times New Roman" w:hAnsi="Times New Roman"/>
                <w:color w:val="000000"/>
                <w:lang w:val="uz-Cyrl-UZ" w:eastAsia="ru-RU"/>
              </w:rPr>
              <w:t>аркази томонидан</w:t>
            </w:r>
            <w:r w:rsidR="00FD2043" w:rsidRPr="00701EBB">
              <w:rPr>
                <w:rFonts w:ascii="Times New Roman" w:hAnsi="Times New Roman"/>
                <w:color w:val="000000"/>
                <w:lang w:val="uz-Cyrl-UZ" w:eastAsia="ru-RU"/>
              </w:rPr>
              <w:t xml:space="preserve"> </w:t>
            </w:r>
            <w:r w:rsidR="00C33FCD" w:rsidRPr="00701EBB">
              <w:rPr>
                <w:rFonts w:ascii="Times New Roman" w:hAnsi="Times New Roman"/>
                <w:color w:val="000000"/>
                <w:lang w:val="uz-Cyrl-UZ" w:eastAsia="ru-RU"/>
              </w:rPr>
              <w:t>202</w:t>
            </w:r>
            <w:r w:rsidR="007C7A09">
              <w:rPr>
                <w:rFonts w:ascii="Times New Roman" w:hAnsi="Times New Roman"/>
                <w:color w:val="000000"/>
                <w:lang w:val="uz-Cyrl-UZ" w:eastAsia="ru-RU"/>
              </w:rPr>
              <w:t>5</w:t>
            </w:r>
            <w:r w:rsidRPr="00701EBB">
              <w:rPr>
                <w:rFonts w:ascii="Times New Roman" w:hAnsi="Times New Roman"/>
                <w:color w:val="000000"/>
                <w:lang w:val="uz-Cyrl-UZ" w:eastAsia="ru-RU"/>
              </w:rPr>
              <w:t xml:space="preserve"> йил </w:t>
            </w:r>
            <w:r w:rsidR="00C33FCD" w:rsidRPr="00701EBB">
              <w:rPr>
                <w:rFonts w:ascii="Times New Roman" w:hAnsi="Times New Roman"/>
                <w:color w:val="000000"/>
                <w:lang w:eastAsia="ru-RU"/>
              </w:rPr>
              <w:t>__</w:t>
            </w:r>
            <w:r w:rsidR="00C33FCD" w:rsidRPr="00701EBB">
              <w:rPr>
                <w:rFonts w:ascii="Times New Roman" w:hAnsi="Times New Roman"/>
                <w:color w:val="000000"/>
                <w:lang w:val="uz-Cyrl-UZ" w:eastAsia="ru-RU"/>
              </w:rPr>
              <w:t xml:space="preserve"> </w:t>
            </w:r>
            <w:r w:rsidR="00265F98" w:rsidRPr="00701EBB">
              <w:rPr>
                <w:rFonts w:ascii="Times New Roman" w:hAnsi="Times New Roman"/>
                <w:color w:val="000000"/>
                <w:lang w:val="uz-Cyrl-UZ" w:eastAsia="ru-RU"/>
              </w:rPr>
              <w:t>______</w:t>
            </w:r>
            <w:r w:rsidRPr="00701EBB">
              <w:rPr>
                <w:rFonts w:ascii="Times New Roman" w:hAnsi="Times New Roman"/>
                <w:color w:val="000000"/>
                <w:lang w:val="uz-Cyrl-UZ" w:eastAsia="ru-RU"/>
              </w:rPr>
              <w:t>да</w:t>
            </w:r>
          </w:p>
          <w:p w14:paraId="3CA32865" w14:textId="77777777" w:rsidR="00E64EC1" w:rsidRPr="00701EBB" w:rsidRDefault="00C33FCD" w:rsidP="00701EBB">
            <w:pPr>
              <w:spacing w:after="0" w:line="276" w:lineRule="auto"/>
              <w:jc w:val="center"/>
              <w:rPr>
                <w:rFonts w:ascii="Times New Roman" w:hAnsi="Times New Roman"/>
                <w:color w:val="000000"/>
                <w:lang w:val="uz-Cyrl-UZ" w:eastAsia="ru-RU"/>
              </w:rPr>
            </w:pPr>
            <w:r w:rsidRPr="00701EBB">
              <w:rPr>
                <w:rFonts w:ascii="Times New Roman" w:hAnsi="Times New Roman"/>
                <w:color w:val="000000"/>
                <w:lang w:eastAsia="ru-RU"/>
              </w:rPr>
              <w:t>____________</w:t>
            </w:r>
            <w:r w:rsidRPr="00701EBB">
              <w:rPr>
                <w:rFonts w:ascii="Times New Roman" w:hAnsi="Times New Roman"/>
                <w:color w:val="000000"/>
                <w:lang w:val="uz-Cyrl-UZ" w:eastAsia="ru-RU"/>
              </w:rPr>
              <w:t xml:space="preserve"> </w:t>
            </w:r>
            <w:r w:rsidR="00E64EC1" w:rsidRPr="00701EBB">
              <w:rPr>
                <w:rFonts w:ascii="Times New Roman" w:hAnsi="Times New Roman"/>
                <w:color w:val="000000"/>
                <w:lang w:val="uz-Cyrl-UZ" w:eastAsia="ru-RU"/>
              </w:rPr>
              <w:t>сонли реестр рақами билан</w:t>
            </w:r>
          </w:p>
          <w:p w14:paraId="5A518667" w14:textId="77777777" w:rsidR="00E64EC1" w:rsidRPr="00701EBB" w:rsidRDefault="0006300A" w:rsidP="00701EBB">
            <w:pPr>
              <w:spacing w:after="0" w:line="276" w:lineRule="auto"/>
              <w:jc w:val="center"/>
              <w:rPr>
                <w:rFonts w:ascii="Times New Roman" w:hAnsi="Times New Roman"/>
                <w:b/>
                <w:bCs/>
                <w:color w:val="000000"/>
                <w:lang w:val="uz-Cyrl-UZ" w:eastAsia="ru-RU"/>
              </w:rPr>
            </w:pPr>
            <w:r w:rsidRPr="00701EBB">
              <w:rPr>
                <w:rFonts w:ascii="Times New Roman" w:hAnsi="Times New Roman"/>
                <w:b/>
                <w:bCs/>
                <w:color w:val="000000"/>
                <w:lang w:val="uz-Cyrl-UZ" w:eastAsia="ru-RU"/>
              </w:rPr>
              <w:t>ДАВЛАТ РЎЙХАТИДАН ЎТКАЗИЛГАН</w:t>
            </w:r>
          </w:p>
        </w:tc>
        <w:tc>
          <w:tcPr>
            <w:tcW w:w="1133" w:type="dxa"/>
          </w:tcPr>
          <w:p w14:paraId="049E03D9" w14:textId="77777777" w:rsidR="00E64EC1" w:rsidRPr="00701EBB" w:rsidRDefault="00E64EC1" w:rsidP="00701EBB">
            <w:pPr>
              <w:spacing w:after="0" w:line="276" w:lineRule="auto"/>
              <w:rPr>
                <w:rFonts w:ascii="Times New Roman" w:hAnsi="Times New Roman"/>
                <w:b/>
                <w:color w:val="000000"/>
                <w:spacing w:val="-3"/>
                <w:lang w:val="uz-Cyrl-UZ" w:eastAsia="ru-RU"/>
              </w:rPr>
            </w:pPr>
          </w:p>
        </w:tc>
        <w:tc>
          <w:tcPr>
            <w:tcW w:w="4678" w:type="dxa"/>
          </w:tcPr>
          <w:p w14:paraId="0DA5AF38" w14:textId="77777777" w:rsidR="00265F98" w:rsidRPr="00701EBB" w:rsidRDefault="00265F98" w:rsidP="00701EBB">
            <w:pPr>
              <w:spacing w:after="0" w:line="276" w:lineRule="auto"/>
              <w:jc w:val="center"/>
              <w:rPr>
                <w:rFonts w:ascii="Times New Roman" w:hAnsi="Times New Roman"/>
                <w:bCs/>
                <w:color w:val="000000"/>
                <w:spacing w:val="-3"/>
                <w:lang w:val="uz-Cyrl-UZ" w:eastAsia="ru-RU"/>
              </w:rPr>
            </w:pPr>
            <w:r w:rsidRPr="00701EBB">
              <w:rPr>
                <w:rFonts w:ascii="Times New Roman" w:hAnsi="Times New Roman"/>
                <w:bCs/>
                <w:color w:val="000000"/>
                <w:spacing w:val="-3"/>
                <w:lang w:val="uz-Cyrl-UZ" w:eastAsia="ru-RU"/>
              </w:rPr>
              <w:t>«Gross sug‘urta kompaniyasi» AJ</w:t>
            </w:r>
          </w:p>
          <w:p w14:paraId="7BB5D1B0" w14:textId="4D358610" w:rsidR="00265F98" w:rsidRPr="00701EBB" w:rsidRDefault="00873D9C" w:rsidP="00873D9C">
            <w:pPr>
              <w:spacing w:after="0" w:line="276" w:lineRule="auto"/>
              <w:jc w:val="center"/>
              <w:rPr>
                <w:rFonts w:ascii="Times New Roman" w:hAnsi="Times New Roman"/>
                <w:bCs/>
                <w:color w:val="000000"/>
                <w:spacing w:val="-3"/>
                <w:lang w:val="uz-Cyrl-UZ" w:eastAsia="ru-RU"/>
              </w:rPr>
            </w:pPr>
            <w:r>
              <w:rPr>
                <w:rFonts w:ascii="Times New Roman" w:hAnsi="Times New Roman"/>
                <w:bCs/>
                <w:color w:val="000000"/>
                <w:spacing w:val="-3"/>
                <w:lang w:val="uz-Cyrl-UZ" w:eastAsia="ru-RU"/>
              </w:rPr>
              <w:t>А</w:t>
            </w:r>
            <w:r w:rsidR="007C5295" w:rsidRPr="00701EBB">
              <w:rPr>
                <w:rFonts w:ascii="Times New Roman" w:hAnsi="Times New Roman"/>
                <w:bCs/>
                <w:color w:val="000000"/>
                <w:spacing w:val="-3"/>
                <w:lang w:val="uz-Cyrl-UZ" w:eastAsia="ru-RU"/>
              </w:rPr>
              <w:t>кциядор</w:t>
            </w:r>
            <w:r>
              <w:rPr>
                <w:rFonts w:ascii="Times New Roman" w:hAnsi="Times New Roman"/>
                <w:bCs/>
                <w:color w:val="000000"/>
                <w:spacing w:val="-3"/>
                <w:lang w:val="uz-Cyrl-UZ" w:eastAsia="ru-RU"/>
              </w:rPr>
              <w:t>лар умумий йиғилиш</w:t>
            </w:r>
            <w:r w:rsidR="007C5295" w:rsidRPr="00701EBB">
              <w:rPr>
                <w:rFonts w:ascii="Times New Roman" w:hAnsi="Times New Roman"/>
                <w:bCs/>
                <w:color w:val="000000"/>
                <w:spacing w:val="-3"/>
                <w:lang w:val="uz-Cyrl-UZ" w:eastAsia="ru-RU"/>
              </w:rPr>
              <w:t xml:space="preserve">ининг </w:t>
            </w:r>
            <w:r>
              <w:rPr>
                <w:rFonts w:ascii="Times New Roman" w:hAnsi="Times New Roman"/>
                <w:bCs/>
                <w:color w:val="000000"/>
                <w:spacing w:val="-3"/>
                <w:lang w:val="uz-Cyrl-UZ" w:eastAsia="ru-RU"/>
              </w:rPr>
              <w:br/>
            </w:r>
            <w:r w:rsidR="007C5295" w:rsidRPr="00701EBB">
              <w:rPr>
                <w:rFonts w:ascii="Times New Roman" w:hAnsi="Times New Roman"/>
                <w:bCs/>
                <w:color w:val="000000"/>
                <w:spacing w:val="-3"/>
                <w:lang w:val="uz-Cyrl-UZ" w:eastAsia="ru-RU"/>
              </w:rPr>
              <w:t>202</w:t>
            </w:r>
            <w:r w:rsidR="007C7A09">
              <w:rPr>
                <w:rFonts w:ascii="Times New Roman" w:hAnsi="Times New Roman"/>
                <w:bCs/>
                <w:color w:val="000000"/>
                <w:spacing w:val="-3"/>
                <w:lang w:val="uz-Cyrl-UZ" w:eastAsia="ru-RU"/>
              </w:rPr>
              <w:t>5</w:t>
            </w:r>
            <w:r w:rsidR="00265F98" w:rsidRPr="00701EBB">
              <w:rPr>
                <w:rFonts w:ascii="Times New Roman" w:hAnsi="Times New Roman"/>
                <w:bCs/>
                <w:color w:val="000000"/>
                <w:spacing w:val="-3"/>
                <w:lang w:val="uz-Cyrl-UZ" w:eastAsia="ru-RU"/>
              </w:rPr>
              <w:t xml:space="preserve"> йил </w:t>
            </w:r>
            <w:r w:rsidR="001C1964">
              <w:rPr>
                <w:rFonts w:ascii="Times New Roman" w:hAnsi="Times New Roman"/>
                <w:bCs/>
                <w:color w:val="000000"/>
                <w:spacing w:val="-3"/>
                <w:lang w:val="uz-Cyrl-UZ" w:eastAsia="ru-RU"/>
              </w:rPr>
              <w:t>03</w:t>
            </w:r>
            <w:r w:rsidR="007C5295" w:rsidRPr="00701EBB">
              <w:rPr>
                <w:rFonts w:ascii="Times New Roman" w:hAnsi="Times New Roman"/>
                <w:bCs/>
                <w:color w:val="000000"/>
                <w:spacing w:val="-3"/>
                <w:lang w:val="uz-Cyrl-UZ" w:eastAsia="ru-RU"/>
              </w:rPr>
              <w:t xml:space="preserve"> </w:t>
            </w:r>
            <w:r w:rsidR="001C1964">
              <w:rPr>
                <w:rFonts w:ascii="Times New Roman" w:hAnsi="Times New Roman"/>
                <w:bCs/>
                <w:color w:val="000000"/>
                <w:spacing w:val="-3"/>
                <w:lang w:val="uz-Cyrl-UZ" w:eastAsia="ru-RU"/>
              </w:rPr>
              <w:t>октябр</w:t>
            </w:r>
            <w:r w:rsidR="007C5295" w:rsidRPr="00701EBB">
              <w:rPr>
                <w:rFonts w:ascii="Times New Roman" w:hAnsi="Times New Roman"/>
                <w:bCs/>
                <w:color w:val="000000"/>
                <w:spacing w:val="-3"/>
                <w:lang w:val="uz-Cyrl-UZ" w:eastAsia="ru-RU"/>
              </w:rPr>
              <w:t>даги</w:t>
            </w:r>
            <w:r w:rsidR="009B4903" w:rsidRPr="00701EBB">
              <w:rPr>
                <w:rFonts w:ascii="Times New Roman" w:hAnsi="Times New Roman"/>
                <w:bCs/>
                <w:color w:val="000000"/>
                <w:spacing w:val="-3"/>
                <w:lang w:val="uz-Cyrl-UZ" w:eastAsia="ru-RU"/>
              </w:rPr>
              <w:t xml:space="preserve"> </w:t>
            </w:r>
            <w:r>
              <w:rPr>
                <w:rFonts w:ascii="Times New Roman" w:hAnsi="Times New Roman"/>
                <w:bCs/>
                <w:color w:val="000000"/>
                <w:spacing w:val="-3"/>
                <w:lang w:val="uz-Cyrl-UZ" w:eastAsia="ru-RU"/>
              </w:rPr>
              <w:br/>
            </w:r>
            <w:r w:rsidR="0053084A">
              <w:rPr>
                <w:rFonts w:ascii="Times New Roman" w:hAnsi="Times New Roman"/>
                <w:bCs/>
                <w:color w:val="000000"/>
                <w:spacing w:val="-3"/>
                <w:lang w:val="uz-Cyrl-UZ" w:eastAsia="ru-RU"/>
              </w:rPr>
              <w:t>___</w:t>
            </w:r>
            <w:r w:rsidR="00265F98" w:rsidRPr="00873D9C">
              <w:rPr>
                <w:rFonts w:ascii="Times New Roman" w:hAnsi="Times New Roman"/>
                <w:bCs/>
                <w:color w:val="000000"/>
                <w:spacing w:val="-3"/>
                <w:lang w:val="uz-Cyrl-UZ" w:eastAsia="ru-RU"/>
              </w:rPr>
              <w:t xml:space="preserve">-сонли </w:t>
            </w:r>
            <w:r w:rsidR="00AB4B46">
              <w:rPr>
                <w:rFonts w:ascii="Times New Roman" w:hAnsi="Times New Roman"/>
                <w:bCs/>
                <w:color w:val="000000"/>
                <w:spacing w:val="-3"/>
                <w:lang w:val="uz-Cyrl-UZ" w:eastAsia="ru-RU"/>
              </w:rPr>
              <w:t>баённомаси</w:t>
            </w:r>
            <w:r w:rsidR="00265F98" w:rsidRPr="00701EBB">
              <w:rPr>
                <w:rFonts w:ascii="Times New Roman" w:hAnsi="Times New Roman"/>
                <w:bCs/>
                <w:color w:val="000000"/>
                <w:spacing w:val="-3"/>
                <w:lang w:val="uz-Cyrl-UZ" w:eastAsia="ru-RU"/>
              </w:rPr>
              <w:t xml:space="preserve"> билан</w:t>
            </w:r>
          </w:p>
          <w:p w14:paraId="640A1646" w14:textId="77777777" w:rsidR="00265F98" w:rsidRPr="00701EBB" w:rsidRDefault="00265F98" w:rsidP="00701EBB">
            <w:pPr>
              <w:spacing w:after="0" w:line="276" w:lineRule="auto"/>
              <w:jc w:val="center"/>
              <w:rPr>
                <w:rFonts w:ascii="Times New Roman" w:hAnsi="Times New Roman"/>
                <w:b/>
                <w:color w:val="000000"/>
                <w:spacing w:val="-3"/>
                <w:lang w:val="uz-Cyrl-UZ" w:eastAsia="ru-RU"/>
              </w:rPr>
            </w:pPr>
          </w:p>
          <w:p w14:paraId="093A5A68" w14:textId="64E298BA" w:rsidR="00265F98" w:rsidRPr="00701EBB" w:rsidRDefault="00265F98" w:rsidP="00701EBB">
            <w:pPr>
              <w:spacing w:after="0" w:line="276" w:lineRule="auto"/>
              <w:jc w:val="center"/>
              <w:rPr>
                <w:rFonts w:ascii="Times New Roman" w:hAnsi="Times New Roman"/>
                <w:b/>
                <w:color w:val="000000"/>
                <w:spacing w:val="-3"/>
                <w:lang w:val="uz-Cyrl-UZ" w:eastAsia="ru-RU"/>
              </w:rPr>
            </w:pPr>
            <w:r w:rsidRPr="00701EBB">
              <w:rPr>
                <w:rFonts w:ascii="Times New Roman" w:hAnsi="Times New Roman"/>
                <w:b/>
                <w:color w:val="000000"/>
                <w:spacing w:val="-3"/>
                <w:lang w:val="uz-Cyrl-UZ" w:eastAsia="ru-RU"/>
              </w:rPr>
              <w:t>«ТАСДИҚЛАНГАН»</w:t>
            </w:r>
          </w:p>
          <w:p w14:paraId="1EAAF8DD" w14:textId="77777777" w:rsidR="00265F98" w:rsidRPr="00701EBB" w:rsidRDefault="00265F98" w:rsidP="00701EBB">
            <w:pPr>
              <w:spacing w:after="0" w:line="276" w:lineRule="auto"/>
              <w:jc w:val="center"/>
              <w:rPr>
                <w:rFonts w:ascii="Times New Roman" w:hAnsi="Times New Roman"/>
                <w:bCs/>
                <w:color w:val="000000"/>
                <w:spacing w:val="-3"/>
                <w:lang w:val="uz-Cyrl-UZ" w:eastAsia="ru-RU"/>
              </w:rPr>
            </w:pPr>
          </w:p>
          <w:p w14:paraId="2019E8CA" w14:textId="77777777" w:rsidR="00265F98" w:rsidRPr="00701EBB" w:rsidRDefault="00265F98" w:rsidP="00701EBB">
            <w:pPr>
              <w:spacing w:after="0" w:line="276" w:lineRule="auto"/>
              <w:jc w:val="center"/>
              <w:rPr>
                <w:rFonts w:ascii="Times New Roman" w:hAnsi="Times New Roman"/>
                <w:bCs/>
                <w:color w:val="000000"/>
                <w:spacing w:val="-3"/>
                <w:lang w:val="uz-Cyrl-UZ" w:eastAsia="ru-RU"/>
              </w:rPr>
            </w:pPr>
            <w:r w:rsidRPr="00701EBB">
              <w:rPr>
                <w:rFonts w:ascii="Times New Roman" w:hAnsi="Times New Roman"/>
                <w:bCs/>
                <w:color w:val="000000"/>
                <w:spacing w:val="-3"/>
                <w:lang w:val="uz-Cyrl-UZ" w:eastAsia="ru-RU"/>
              </w:rPr>
              <w:t>______________</w:t>
            </w:r>
          </w:p>
          <w:p w14:paraId="1D045132" w14:textId="673D38E0" w:rsidR="00265F98" w:rsidRPr="00701EBB" w:rsidRDefault="00873D9C" w:rsidP="00701EBB">
            <w:pPr>
              <w:spacing w:after="0" w:line="276" w:lineRule="auto"/>
              <w:jc w:val="center"/>
              <w:rPr>
                <w:rFonts w:ascii="Times New Roman" w:hAnsi="Times New Roman"/>
                <w:bCs/>
                <w:color w:val="000000"/>
                <w:spacing w:val="-3"/>
                <w:lang w:val="uz-Cyrl-UZ" w:eastAsia="ru-RU"/>
              </w:rPr>
            </w:pPr>
            <w:r>
              <w:rPr>
                <w:rFonts w:ascii="Times New Roman" w:hAnsi="Times New Roman"/>
                <w:bCs/>
                <w:color w:val="000000"/>
                <w:spacing w:val="-3"/>
                <w:lang w:val="uz-Cyrl-UZ" w:eastAsia="ru-RU"/>
              </w:rPr>
              <w:t>Йиғилиш раиси</w:t>
            </w:r>
            <w:r w:rsidR="00265F98" w:rsidRPr="00701EBB">
              <w:rPr>
                <w:rFonts w:ascii="Times New Roman" w:hAnsi="Times New Roman"/>
                <w:bCs/>
                <w:color w:val="000000"/>
                <w:spacing w:val="-3"/>
                <w:lang w:val="uz-Cyrl-UZ" w:eastAsia="ru-RU"/>
              </w:rPr>
              <w:t xml:space="preserve"> </w:t>
            </w:r>
          </w:p>
          <w:p w14:paraId="79263D63" w14:textId="753027CE" w:rsidR="00E64EC1" w:rsidRPr="00701EBB" w:rsidRDefault="00265F98" w:rsidP="00701EBB">
            <w:pPr>
              <w:tabs>
                <w:tab w:val="left" w:pos="726"/>
                <w:tab w:val="center" w:pos="1942"/>
              </w:tabs>
              <w:spacing w:after="0" w:line="276" w:lineRule="auto"/>
              <w:jc w:val="center"/>
              <w:rPr>
                <w:rFonts w:ascii="Times New Roman" w:hAnsi="Times New Roman"/>
                <w:b/>
                <w:color w:val="000000"/>
                <w:spacing w:val="-3"/>
                <w:lang w:val="uz-Cyrl-UZ" w:eastAsia="ru-RU"/>
              </w:rPr>
            </w:pPr>
            <w:r w:rsidRPr="00701EBB">
              <w:rPr>
                <w:rFonts w:ascii="Times New Roman" w:hAnsi="Times New Roman"/>
                <w:bCs/>
                <w:color w:val="000000"/>
                <w:spacing w:val="-3"/>
                <w:lang w:val="uz-Cyrl-UZ" w:eastAsia="ru-RU"/>
              </w:rPr>
              <w:t>Ф.Б. Ахмеджанов</w:t>
            </w:r>
          </w:p>
        </w:tc>
      </w:tr>
    </w:tbl>
    <w:p w14:paraId="6F7C4EF9" w14:textId="77777777" w:rsidR="00E64EC1" w:rsidRPr="00701EBB" w:rsidRDefault="00E64EC1" w:rsidP="00701EBB">
      <w:pPr>
        <w:spacing w:after="0" w:line="240" w:lineRule="auto"/>
        <w:ind w:left="4395"/>
        <w:jc w:val="center"/>
        <w:rPr>
          <w:rFonts w:ascii="Times New Roman" w:hAnsi="Times New Roman"/>
          <w:bCs/>
          <w:color w:val="000000"/>
          <w:sz w:val="28"/>
          <w:szCs w:val="28"/>
          <w:lang w:val="uz-Cyrl-UZ"/>
        </w:rPr>
      </w:pPr>
    </w:p>
    <w:p w14:paraId="0EEEA2D7" w14:textId="77777777" w:rsidR="00E64EC1" w:rsidRPr="00701EBB" w:rsidRDefault="00E64EC1" w:rsidP="00701EBB">
      <w:pPr>
        <w:pStyle w:val="a3"/>
        <w:spacing w:before="0" w:beforeAutospacing="0" w:after="0" w:afterAutospacing="0"/>
        <w:jc w:val="center"/>
        <w:rPr>
          <w:rFonts w:ascii="Georgia" w:hAnsi="Georgia"/>
          <w:b/>
          <w:sz w:val="72"/>
          <w:szCs w:val="72"/>
          <w:lang w:val="uz-Cyrl-UZ"/>
        </w:rPr>
      </w:pPr>
    </w:p>
    <w:p w14:paraId="73E9D9A9" w14:textId="09370991" w:rsidR="00FD2C1A" w:rsidRPr="00701EBB" w:rsidRDefault="00FD2C1A" w:rsidP="00701EBB">
      <w:pPr>
        <w:tabs>
          <w:tab w:val="left" w:pos="3055"/>
          <w:tab w:val="center" w:pos="4999"/>
        </w:tabs>
        <w:autoSpaceDE w:val="0"/>
        <w:autoSpaceDN w:val="0"/>
        <w:adjustRightInd w:val="0"/>
        <w:jc w:val="center"/>
        <w:rPr>
          <w:rFonts w:ascii="Times New Roman" w:hAnsi="Times New Roman"/>
          <w:b/>
          <w:sz w:val="110"/>
          <w:szCs w:val="110"/>
          <w:lang w:val="uz-Cyrl-UZ"/>
        </w:rPr>
      </w:pPr>
    </w:p>
    <w:p w14:paraId="1F76BE8B" w14:textId="77777777" w:rsidR="0002738C" w:rsidRPr="00701EBB" w:rsidRDefault="0002738C" w:rsidP="00701EBB">
      <w:pPr>
        <w:tabs>
          <w:tab w:val="left" w:pos="3055"/>
          <w:tab w:val="center" w:pos="4999"/>
        </w:tabs>
        <w:autoSpaceDE w:val="0"/>
        <w:autoSpaceDN w:val="0"/>
        <w:adjustRightInd w:val="0"/>
        <w:jc w:val="center"/>
        <w:rPr>
          <w:rFonts w:ascii="Times New Roman" w:hAnsi="Times New Roman"/>
          <w:b/>
          <w:sz w:val="110"/>
          <w:szCs w:val="110"/>
          <w:lang w:val="uz-Cyrl-UZ"/>
        </w:rPr>
      </w:pPr>
    </w:p>
    <w:p w14:paraId="34218AB6" w14:textId="1E394F36" w:rsidR="00C36709" w:rsidRPr="00701EBB" w:rsidRDefault="00BA14A4" w:rsidP="00701EBB">
      <w:pPr>
        <w:tabs>
          <w:tab w:val="left" w:pos="3055"/>
          <w:tab w:val="center" w:pos="4999"/>
        </w:tabs>
        <w:autoSpaceDE w:val="0"/>
        <w:autoSpaceDN w:val="0"/>
        <w:adjustRightInd w:val="0"/>
        <w:ind w:right="-2"/>
        <w:jc w:val="center"/>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pPr>
      <w:r w:rsidRPr="00701EBB">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t>«</w:t>
      </w:r>
      <w:r w:rsidR="0002738C" w:rsidRPr="00701EBB">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t>Gross sug</w:t>
      </w:r>
      <w:r w:rsidR="00FA6C85" w:rsidRPr="00873D9C">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t>‘</w:t>
      </w:r>
      <w:r w:rsidR="0002738C" w:rsidRPr="00701EBB">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t>urta kompaniyasi</w:t>
      </w:r>
      <w:r w:rsidRPr="00701EBB">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t xml:space="preserve">» </w:t>
      </w:r>
      <w:r w:rsidRPr="00701EBB">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br/>
      </w:r>
      <w:r w:rsidR="0002738C" w:rsidRPr="00701EBB">
        <w:rPr>
          <w:rFonts w:ascii="Times New Roman" w:eastAsiaTheme="minorHAnsi" w:hAnsi="Times New Roman" w:cstheme="minorBidi"/>
          <w:b/>
          <w:sz w:val="56"/>
          <w:szCs w:val="56"/>
          <w:lang w:val="uz-Cyrl-UZ"/>
          <w14:shadow w14:blurRad="50800" w14:dist="63500" w14:dir="5400000" w14:sx="100000" w14:sy="100000" w14:kx="0" w14:ky="0" w14:algn="t">
            <w14:srgbClr w14:val="000000">
              <w14:alpha w14:val="60000"/>
            </w14:srgbClr>
          </w14:shadow>
        </w:rPr>
        <w:t>aksiyadorlik jamiyati</w:t>
      </w:r>
    </w:p>
    <w:p w14:paraId="05D335AC" w14:textId="77777777" w:rsidR="00C36709" w:rsidRPr="00701EBB" w:rsidRDefault="00EE4F8C" w:rsidP="00701EBB">
      <w:pPr>
        <w:tabs>
          <w:tab w:val="left" w:pos="3055"/>
          <w:tab w:val="center" w:pos="4999"/>
        </w:tabs>
        <w:autoSpaceDE w:val="0"/>
        <w:autoSpaceDN w:val="0"/>
        <w:adjustRightInd w:val="0"/>
        <w:ind w:right="-2"/>
        <w:jc w:val="center"/>
        <w:rPr>
          <w:rFonts w:ascii="Times New Roman" w:eastAsiaTheme="minorHAnsi" w:hAnsi="Times New Roman" w:cstheme="minorBidi"/>
          <w:b/>
          <w:sz w:val="56"/>
          <w:szCs w:val="60"/>
          <w:lang w:val="uz-Cyrl-UZ"/>
          <w14:shadow w14:blurRad="50800" w14:dist="63500" w14:dir="5400000" w14:sx="100000" w14:sy="100000" w14:kx="0" w14:ky="0" w14:algn="t">
            <w14:srgbClr w14:val="000000">
              <w14:alpha w14:val="60000"/>
            </w14:srgbClr>
          </w14:shadow>
        </w:rPr>
      </w:pPr>
      <w:r w:rsidRPr="00701EBB">
        <w:rPr>
          <w:rFonts w:ascii="Times New Roman" w:eastAsiaTheme="minorHAnsi" w:hAnsi="Times New Roman" w:cstheme="minorBidi"/>
          <w:b/>
          <w:sz w:val="56"/>
          <w:szCs w:val="60"/>
          <w:lang w:val="uz-Cyrl-UZ"/>
          <w14:shadow w14:blurRad="50800" w14:dist="63500" w14:dir="5400000" w14:sx="100000" w14:sy="100000" w14:kx="0" w14:ky="0" w14:algn="t">
            <w14:srgbClr w14:val="000000">
              <w14:alpha w14:val="60000"/>
            </w14:srgbClr>
          </w14:shadow>
        </w:rPr>
        <w:t>УСТАВИ</w:t>
      </w:r>
    </w:p>
    <w:p w14:paraId="12BEBAE3" w14:textId="77777777" w:rsidR="00EE4F8C" w:rsidRPr="00701EBB" w:rsidRDefault="00EE4F8C" w:rsidP="00701EBB">
      <w:pPr>
        <w:tabs>
          <w:tab w:val="left" w:pos="3055"/>
          <w:tab w:val="center" w:pos="4999"/>
        </w:tabs>
        <w:autoSpaceDE w:val="0"/>
        <w:autoSpaceDN w:val="0"/>
        <w:adjustRightInd w:val="0"/>
        <w:ind w:right="-2"/>
        <w:jc w:val="center"/>
        <w:rPr>
          <w:rFonts w:ascii="Times New Roman" w:eastAsiaTheme="minorHAnsi" w:hAnsi="Times New Roman" w:cstheme="minorBidi"/>
          <w:b/>
          <w:sz w:val="36"/>
          <w:szCs w:val="36"/>
          <w:lang w:val="uz-Cyrl-UZ"/>
          <w14:shadow w14:blurRad="50800" w14:dist="63500" w14:dir="5400000" w14:sx="100000" w14:sy="100000" w14:kx="0" w14:ky="0" w14:algn="t">
            <w14:srgbClr w14:val="000000">
              <w14:alpha w14:val="60000"/>
            </w14:srgbClr>
          </w14:shadow>
        </w:rPr>
      </w:pPr>
      <w:r w:rsidRPr="00701EBB">
        <w:rPr>
          <w:rFonts w:ascii="Times New Roman" w:eastAsiaTheme="minorHAnsi" w:hAnsi="Times New Roman" w:cstheme="minorBidi"/>
          <w:b/>
          <w:sz w:val="36"/>
          <w:szCs w:val="36"/>
          <w:lang w:val="uz-Cyrl-UZ"/>
          <w14:shadow w14:blurRad="50800" w14:dist="63500" w14:dir="5400000" w14:sx="100000" w14:sy="100000" w14:kx="0" w14:ky="0" w14:algn="t">
            <w14:srgbClr w14:val="000000">
              <w14:alpha w14:val="60000"/>
            </w14:srgbClr>
          </w14:shadow>
        </w:rPr>
        <w:t>(янги таҳрирда)</w:t>
      </w:r>
    </w:p>
    <w:p w14:paraId="3A14612B" w14:textId="77777777" w:rsidR="00E64EC1" w:rsidRPr="00701EBB" w:rsidRDefault="00E64EC1" w:rsidP="00701EBB">
      <w:pPr>
        <w:pStyle w:val="a3"/>
        <w:jc w:val="center"/>
        <w:rPr>
          <w:color w:val="000000"/>
          <w:lang w:val="uz-Cyrl-UZ"/>
        </w:rPr>
      </w:pPr>
    </w:p>
    <w:p w14:paraId="3AE08C22" w14:textId="77777777" w:rsidR="00E64EC1" w:rsidRPr="00701EBB" w:rsidRDefault="00E64EC1" w:rsidP="00701EBB">
      <w:pPr>
        <w:pStyle w:val="a3"/>
        <w:jc w:val="center"/>
        <w:rPr>
          <w:color w:val="000000"/>
          <w:lang w:val="uz-Cyrl-UZ"/>
        </w:rPr>
      </w:pPr>
    </w:p>
    <w:p w14:paraId="536CC234" w14:textId="29789D2F" w:rsidR="00745393" w:rsidRPr="00701EBB" w:rsidRDefault="00745393" w:rsidP="00701EBB">
      <w:pPr>
        <w:pStyle w:val="a3"/>
        <w:jc w:val="center"/>
        <w:rPr>
          <w:color w:val="000000"/>
          <w:lang w:val="uz-Cyrl-UZ"/>
        </w:rPr>
      </w:pPr>
    </w:p>
    <w:p w14:paraId="1332E0E1" w14:textId="77777777" w:rsidR="0002738C" w:rsidRPr="00701EBB" w:rsidRDefault="0002738C" w:rsidP="00701EBB">
      <w:pPr>
        <w:pStyle w:val="a3"/>
        <w:jc w:val="center"/>
        <w:rPr>
          <w:color w:val="000000"/>
          <w:lang w:val="uz-Cyrl-UZ"/>
        </w:rPr>
      </w:pPr>
    </w:p>
    <w:p w14:paraId="0A096FD8" w14:textId="581D58B5" w:rsidR="00E64EC1" w:rsidRPr="00701EBB" w:rsidRDefault="00E64EC1" w:rsidP="00701EBB">
      <w:pPr>
        <w:pStyle w:val="a3"/>
        <w:spacing w:before="0" w:beforeAutospacing="0" w:after="0" w:afterAutospacing="0"/>
        <w:jc w:val="center"/>
        <w:rPr>
          <w:b/>
          <w:color w:val="000000"/>
          <w:lang w:val="uz-Cyrl-UZ"/>
        </w:rPr>
      </w:pPr>
    </w:p>
    <w:p w14:paraId="5537C0A9" w14:textId="77777777" w:rsidR="00FD2C1A" w:rsidRPr="00701EBB" w:rsidRDefault="00FD2C1A" w:rsidP="00701EBB">
      <w:pPr>
        <w:pStyle w:val="a3"/>
        <w:spacing w:before="0" w:beforeAutospacing="0" w:after="0" w:afterAutospacing="0"/>
        <w:jc w:val="center"/>
        <w:rPr>
          <w:b/>
          <w:color w:val="000000"/>
          <w:lang w:val="uz-Cyrl-UZ"/>
        </w:rPr>
      </w:pPr>
    </w:p>
    <w:p w14:paraId="56E70356" w14:textId="77777777" w:rsidR="00C36709" w:rsidRPr="00701EBB" w:rsidRDefault="00C36709" w:rsidP="00701EBB">
      <w:pPr>
        <w:pStyle w:val="a3"/>
        <w:spacing w:before="0" w:beforeAutospacing="0" w:after="0" w:afterAutospacing="0"/>
        <w:jc w:val="center"/>
        <w:rPr>
          <w:b/>
          <w:color w:val="000000"/>
          <w:lang w:val="uz-Cyrl-UZ"/>
        </w:rPr>
      </w:pPr>
    </w:p>
    <w:p w14:paraId="7777E251" w14:textId="77777777" w:rsidR="00C36709" w:rsidRPr="00701EBB" w:rsidRDefault="00C36709" w:rsidP="00701EBB">
      <w:pPr>
        <w:pStyle w:val="a3"/>
        <w:spacing w:before="0" w:beforeAutospacing="0" w:after="0" w:afterAutospacing="0"/>
        <w:jc w:val="center"/>
        <w:rPr>
          <w:b/>
          <w:color w:val="000000"/>
          <w:lang w:val="uz-Cyrl-UZ"/>
        </w:rPr>
      </w:pPr>
    </w:p>
    <w:p w14:paraId="2E3660AC" w14:textId="77777777" w:rsidR="00C36709" w:rsidRPr="00701EBB" w:rsidRDefault="00C36709" w:rsidP="00701EBB">
      <w:pPr>
        <w:pStyle w:val="a3"/>
        <w:spacing w:before="0" w:beforeAutospacing="0" w:after="0" w:afterAutospacing="0"/>
        <w:jc w:val="center"/>
        <w:rPr>
          <w:b/>
          <w:color w:val="000000"/>
          <w:lang w:val="uz-Cyrl-UZ"/>
        </w:rPr>
      </w:pPr>
    </w:p>
    <w:p w14:paraId="77276BA4" w14:textId="77777777" w:rsidR="008C5EE9" w:rsidRPr="00701EBB" w:rsidRDefault="008C5EE9" w:rsidP="00701EBB">
      <w:pPr>
        <w:pStyle w:val="a3"/>
        <w:spacing w:before="0" w:beforeAutospacing="0" w:after="0" w:afterAutospacing="0"/>
        <w:jc w:val="center"/>
        <w:rPr>
          <w:b/>
          <w:color w:val="000000"/>
          <w:lang w:val="uz-Cyrl-UZ"/>
        </w:rPr>
      </w:pPr>
    </w:p>
    <w:p w14:paraId="3E596585" w14:textId="0ECB6710" w:rsidR="00E64EC1" w:rsidRPr="00701EBB" w:rsidRDefault="00E64EC1" w:rsidP="00701EBB">
      <w:pPr>
        <w:pStyle w:val="a3"/>
        <w:spacing w:before="0" w:beforeAutospacing="0" w:after="0" w:afterAutospacing="0"/>
        <w:jc w:val="center"/>
        <w:rPr>
          <w:b/>
          <w:color w:val="000000"/>
          <w:lang w:val="uz-Cyrl-UZ"/>
        </w:rPr>
      </w:pPr>
      <w:r w:rsidRPr="00701EBB">
        <w:rPr>
          <w:b/>
          <w:color w:val="000000"/>
          <w:lang w:val="uz-Cyrl-UZ"/>
        </w:rPr>
        <w:t>Тошкент шаҳри - 202</w:t>
      </w:r>
      <w:r w:rsidR="007C7A09">
        <w:rPr>
          <w:b/>
          <w:color w:val="000000"/>
          <w:lang w:val="uz-Cyrl-UZ"/>
        </w:rPr>
        <w:t>5</w:t>
      </w:r>
      <w:r w:rsidRPr="00701EBB">
        <w:rPr>
          <w:b/>
          <w:color w:val="000000"/>
          <w:lang w:val="uz-Cyrl-UZ"/>
        </w:rPr>
        <w:t xml:space="preserve"> йил</w:t>
      </w:r>
    </w:p>
    <w:p w14:paraId="6159B381" w14:textId="77777777" w:rsidR="00EB5832" w:rsidRPr="00701EBB" w:rsidRDefault="00EB5832" w:rsidP="00701EBB">
      <w:pPr>
        <w:pStyle w:val="a3"/>
        <w:spacing w:before="0" w:beforeAutospacing="0" w:after="0" w:afterAutospacing="0"/>
        <w:jc w:val="center"/>
        <w:rPr>
          <w:b/>
          <w:color w:val="000000"/>
          <w:lang w:val="uz-Cyrl-UZ"/>
        </w:rPr>
      </w:pPr>
    </w:p>
    <w:p w14:paraId="06986B5F"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УМУМИЙ ҚОИДАЛАР</w:t>
      </w:r>
    </w:p>
    <w:p w14:paraId="205BDD00" w14:textId="1257C618" w:rsidR="00D4352F" w:rsidRPr="00701EBB" w:rsidRDefault="0002738C" w:rsidP="00701EBB">
      <w:pPr>
        <w:pStyle w:val="a3"/>
        <w:numPr>
          <w:ilvl w:val="1"/>
          <w:numId w:val="7"/>
        </w:numPr>
        <w:tabs>
          <w:tab w:val="left" w:pos="1134"/>
        </w:tabs>
        <w:spacing w:before="0" w:beforeAutospacing="0" w:after="0" w:afterAutospacing="0" w:line="276" w:lineRule="auto"/>
        <w:ind w:left="0" w:firstLine="567"/>
        <w:jc w:val="both"/>
        <w:rPr>
          <w:color w:val="000000"/>
          <w:sz w:val="22"/>
          <w:szCs w:val="22"/>
          <w:lang w:val="uz-Cyrl-UZ"/>
        </w:rPr>
      </w:pPr>
      <w:r w:rsidRPr="00701EBB">
        <w:rPr>
          <w:b/>
          <w:color w:val="000000"/>
          <w:sz w:val="22"/>
          <w:szCs w:val="22"/>
          <w:lang w:val="uz-Cyrl-UZ"/>
        </w:rPr>
        <w:t>«Gross sug</w:t>
      </w:r>
      <w:r w:rsidR="00FA6C85" w:rsidRPr="00701EBB">
        <w:rPr>
          <w:b/>
          <w:color w:val="000000"/>
          <w:sz w:val="22"/>
          <w:szCs w:val="22"/>
          <w:lang w:val="uz-Cyrl-UZ"/>
        </w:rPr>
        <w:t>‘</w:t>
      </w:r>
      <w:r w:rsidRPr="00701EBB">
        <w:rPr>
          <w:b/>
          <w:color w:val="000000"/>
          <w:sz w:val="22"/>
          <w:szCs w:val="22"/>
          <w:lang w:val="uz-Cyrl-UZ"/>
        </w:rPr>
        <w:t>urta kompaniyasi» aksiyadorlik jamiyati</w:t>
      </w:r>
      <w:r w:rsidR="008E061C" w:rsidRPr="00701EBB">
        <w:rPr>
          <w:color w:val="000000"/>
          <w:sz w:val="22"/>
          <w:szCs w:val="22"/>
          <w:lang w:val="uz-Cyrl-UZ"/>
        </w:rPr>
        <w:t xml:space="preserve"> (матн давомида </w:t>
      </w:r>
      <w:r w:rsidR="008C5EE9" w:rsidRPr="00701EBB">
        <w:rPr>
          <w:color w:val="000000"/>
          <w:sz w:val="22"/>
          <w:szCs w:val="22"/>
          <w:lang w:val="uz-Cyrl-UZ"/>
        </w:rPr>
        <w:t>«</w:t>
      </w:r>
      <w:r w:rsidR="008E061C" w:rsidRPr="00701EBB">
        <w:rPr>
          <w:color w:val="000000"/>
          <w:sz w:val="22"/>
          <w:szCs w:val="22"/>
          <w:lang w:val="uz-Cyrl-UZ"/>
        </w:rPr>
        <w:t>Жамият</w:t>
      </w:r>
      <w:r w:rsidR="008C5EE9" w:rsidRPr="00701EBB">
        <w:rPr>
          <w:sz w:val="22"/>
          <w:szCs w:val="22"/>
          <w:lang w:val="uz-Cyrl-UZ"/>
        </w:rPr>
        <w:t>»</w:t>
      </w:r>
      <w:r w:rsidR="008E061C" w:rsidRPr="00701EBB">
        <w:rPr>
          <w:color w:val="000000"/>
          <w:sz w:val="22"/>
          <w:szCs w:val="22"/>
          <w:lang w:val="uz-Cyrl-UZ"/>
        </w:rPr>
        <w:t xml:space="preserve"> деб номланади) </w:t>
      </w:r>
      <w:r w:rsidR="008C5EE9" w:rsidRPr="00701EBB">
        <w:rPr>
          <w:sz w:val="22"/>
          <w:szCs w:val="22"/>
          <w:lang w:val="uz-Cyrl-UZ"/>
        </w:rPr>
        <w:t>«</w:t>
      </w:r>
      <w:r w:rsidR="008E061C" w:rsidRPr="00701EBB">
        <w:rPr>
          <w:color w:val="000000"/>
          <w:sz w:val="22"/>
          <w:szCs w:val="22"/>
          <w:lang w:val="uz-Cyrl-UZ"/>
        </w:rPr>
        <w:t>GROSS INSURANCE</w:t>
      </w:r>
      <w:r w:rsidR="008C5EE9" w:rsidRPr="00701EBB">
        <w:rPr>
          <w:sz w:val="22"/>
          <w:szCs w:val="22"/>
          <w:lang w:val="uz-Cyrl-UZ"/>
        </w:rPr>
        <w:t>»</w:t>
      </w:r>
      <w:r w:rsidR="008E061C" w:rsidRPr="00701EBB">
        <w:rPr>
          <w:color w:val="000000"/>
          <w:sz w:val="22"/>
          <w:szCs w:val="22"/>
          <w:lang w:val="uz-Cyrl-UZ"/>
        </w:rPr>
        <w:t xml:space="preserve"> mas’uliyati cheklangan jamiyati ягона таъсисчисининг 2022 йил </w:t>
      </w:r>
      <w:r w:rsidR="00265F98" w:rsidRPr="00701EBB">
        <w:rPr>
          <w:color w:val="000000"/>
          <w:sz w:val="22"/>
          <w:szCs w:val="22"/>
          <w:lang w:val="uz-Cyrl-UZ"/>
        </w:rPr>
        <w:t>13</w:t>
      </w:r>
      <w:r w:rsidR="008E061C" w:rsidRPr="00701EBB">
        <w:rPr>
          <w:color w:val="000000"/>
          <w:sz w:val="22"/>
          <w:szCs w:val="22"/>
          <w:lang w:val="uz-Cyrl-UZ"/>
        </w:rPr>
        <w:t xml:space="preserve"> январдаги </w:t>
      </w:r>
      <w:r w:rsidR="00265F98" w:rsidRPr="00701EBB">
        <w:rPr>
          <w:color w:val="000000"/>
          <w:sz w:val="22"/>
          <w:szCs w:val="22"/>
          <w:lang w:val="uz-Cyrl-UZ"/>
        </w:rPr>
        <w:t>2</w:t>
      </w:r>
      <w:r w:rsidR="008E061C" w:rsidRPr="00701EBB">
        <w:rPr>
          <w:color w:val="000000"/>
          <w:sz w:val="22"/>
          <w:szCs w:val="22"/>
          <w:lang w:val="uz-Cyrl-UZ"/>
        </w:rPr>
        <w:t xml:space="preserve">-сонли акциядорлик жамиятига </w:t>
      </w:r>
      <w:r w:rsidR="00715430" w:rsidRPr="00701EBB">
        <w:rPr>
          <w:color w:val="000000"/>
          <w:sz w:val="22"/>
          <w:szCs w:val="22"/>
          <w:lang w:val="uz-Cyrl-UZ"/>
        </w:rPr>
        <w:t>ўзгартириш</w:t>
      </w:r>
      <w:r w:rsidR="008E061C" w:rsidRPr="00701EBB">
        <w:rPr>
          <w:color w:val="000000"/>
          <w:sz w:val="22"/>
          <w:szCs w:val="22"/>
          <w:lang w:val="uz-Cyrl-UZ"/>
        </w:rPr>
        <w:t xml:space="preserve"> тўғрисидаги </w:t>
      </w:r>
      <w:r w:rsidR="00D4352F" w:rsidRPr="00701EBB">
        <w:rPr>
          <w:color w:val="000000"/>
          <w:sz w:val="22"/>
          <w:szCs w:val="22"/>
          <w:lang w:val="uz-Cyrl-UZ"/>
        </w:rPr>
        <w:t>қарор</w:t>
      </w:r>
      <w:r w:rsidR="008E061C" w:rsidRPr="00701EBB">
        <w:rPr>
          <w:color w:val="000000"/>
          <w:sz w:val="22"/>
          <w:szCs w:val="22"/>
          <w:lang w:val="uz-Cyrl-UZ"/>
        </w:rPr>
        <w:t xml:space="preserve">ига асосан </w:t>
      </w:r>
      <w:r w:rsidR="00715430" w:rsidRPr="00701EBB">
        <w:rPr>
          <w:color w:val="000000"/>
          <w:sz w:val="22"/>
          <w:szCs w:val="22"/>
          <w:lang w:val="uz-Cyrl-UZ"/>
        </w:rPr>
        <w:t xml:space="preserve">қайта </w:t>
      </w:r>
      <w:r w:rsidR="008E061C" w:rsidRPr="00701EBB">
        <w:rPr>
          <w:color w:val="000000"/>
          <w:sz w:val="22"/>
          <w:szCs w:val="22"/>
          <w:lang w:val="uz-Cyrl-UZ"/>
        </w:rPr>
        <w:t>ташкил этилган.</w:t>
      </w:r>
    </w:p>
    <w:p w14:paraId="7F3A1965" w14:textId="7D36BE91" w:rsidR="00CB61B6" w:rsidRPr="00701EBB" w:rsidRDefault="008E061C" w:rsidP="00701EBB">
      <w:pPr>
        <w:pStyle w:val="a3"/>
        <w:numPr>
          <w:ilvl w:val="1"/>
          <w:numId w:val="7"/>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 xml:space="preserve">Жамият Ўзбекистон Республикаси </w:t>
      </w:r>
      <w:r w:rsidR="00D4352F" w:rsidRPr="00701EBB">
        <w:rPr>
          <w:color w:val="000000"/>
          <w:sz w:val="22"/>
          <w:szCs w:val="22"/>
          <w:lang w:val="uz-Cyrl-UZ"/>
        </w:rPr>
        <w:t xml:space="preserve">Адлия вазирлиги </w:t>
      </w:r>
      <w:r w:rsidRPr="00701EBB">
        <w:rPr>
          <w:color w:val="000000"/>
          <w:sz w:val="22"/>
          <w:szCs w:val="22"/>
          <w:lang w:val="uz-Cyrl-UZ"/>
        </w:rPr>
        <w:t xml:space="preserve">томонидан </w:t>
      </w:r>
      <w:r w:rsidR="00D4352F" w:rsidRPr="00701EBB">
        <w:rPr>
          <w:color w:val="000000"/>
          <w:sz w:val="22"/>
          <w:szCs w:val="22"/>
          <w:lang w:val="uz-Cyrl-UZ"/>
        </w:rPr>
        <w:t>2011</w:t>
      </w:r>
      <w:r w:rsidRPr="00701EBB">
        <w:rPr>
          <w:color w:val="000000"/>
          <w:sz w:val="22"/>
          <w:szCs w:val="22"/>
          <w:lang w:val="uz-Cyrl-UZ"/>
        </w:rPr>
        <w:t xml:space="preserve"> йил </w:t>
      </w:r>
      <w:r w:rsidR="00D4352F" w:rsidRPr="00701EBB">
        <w:rPr>
          <w:color w:val="000000"/>
          <w:sz w:val="22"/>
          <w:szCs w:val="22"/>
          <w:lang w:val="uz-Cyrl-UZ"/>
        </w:rPr>
        <w:t>17</w:t>
      </w:r>
      <w:r w:rsidRPr="00701EBB">
        <w:rPr>
          <w:color w:val="000000"/>
          <w:sz w:val="22"/>
          <w:szCs w:val="22"/>
          <w:lang w:val="uz-Cyrl-UZ"/>
        </w:rPr>
        <w:t xml:space="preserve"> </w:t>
      </w:r>
      <w:r w:rsidR="00D4352F" w:rsidRPr="00701EBB">
        <w:rPr>
          <w:color w:val="000000"/>
          <w:sz w:val="22"/>
          <w:szCs w:val="22"/>
          <w:lang w:val="uz-Cyrl-UZ"/>
        </w:rPr>
        <w:t>ноябр</w:t>
      </w:r>
      <w:r w:rsidRPr="00701EBB">
        <w:rPr>
          <w:color w:val="000000"/>
          <w:sz w:val="22"/>
          <w:szCs w:val="22"/>
          <w:lang w:val="uz-Cyrl-UZ"/>
        </w:rPr>
        <w:t>да</w:t>
      </w:r>
      <w:r w:rsidR="00D4352F" w:rsidRPr="00701EBB">
        <w:rPr>
          <w:color w:val="000000"/>
          <w:sz w:val="22"/>
          <w:szCs w:val="22"/>
          <w:lang w:val="uz-Cyrl-UZ"/>
        </w:rPr>
        <w:t xml:space="preserve"> </w:t>
      </w:r>
      <w:r w:rsidR="003D7B9C" w:rsidRPr="00701EBB">
        <w:rPr>
          <w:color w:val="000000"/>
          <w:sz w:val="22"/>
          <w:szCs w:val="22"/>
          <w:lang w:val="uz-Cyrl-UZ"/>
        </w:rPr>
        <w:t>103</w:t>
      </w:r>
      <w:r w:rsidR="00CB61B6" w:rsidRPr="00701EBB">
        <w:rPr>
          <w:color w:val="000000"/>
          <w:sz w:val="22"/>
          <w:szCs w:val="22"/>
          <w:lang w:val="uz-Cyrl-UZ"/>
        </w:rPr>
        <w:t xml:space="preserve"> – </w:t>
      </w:r>
      <w:r w:rsidRPr="00701EBB">
        <w:rPr>
          <w:color w:val="000000"/>
          <w:sz w:val="22"/>
          <w:szCs w:val="22"/>
          <w:lang w:val="uz-Cyrl-UZ"/>
        </w:rPr>
        <w:t xml:space="preserve">сонли </w:t>
      </w:r>
      <w:r w:rsidR="00D4352F" w:rsidRPr="00701EBB">
        <w:rPr>
          <w:color w:val="000000"/>
          <w:sz w:val="22"/>
          <w:szCs w:val="22"/>
          <w:lang w:val="uz-Cyrl-UZ"/>
        </w:rPr>
        <w:t>реестр рақами</w:t>
      </w:r>
      <w:r w:rsidRPr="00701EBB">
        <w:rPr>
          <w:color w:val="000000"/>
          <w:sz w:val="22"/>
          <w:szCs w:val="22"/>
          <w:lang w:val="uz-Cyrl-UZ"/>
        </w:rPr>
        <w:t xml:space="preserve"> билан </w:t>
      </w:r>
      <w:r w:rsidR="00CB61B6" w:rsidRPr="00701EBB">
        <w:rPr>
          <w:color w:val="000000"/>
          <w:sz w:val="22"/>
          <w:szCs w:val="22"/>
          <w:lang w:val="uz-Cyrl-UZ"/>
        </w:rPr>
        <w:t xml:space="preserve">Давлат </w:t>
      </w:r>
      <w:r w:rsidRPr="00701EBB">
        <w:rPr>
          <w:color w:val="000000"/>
          <w:sz w:val="22"/>
          <w:szCs w:val="22"/>
          <w:lang w:val="uz-Cyrl-UZ"/>
        </w:rPr>
        <w:t>рўйҳат</w:t>
      </w:r>
      <w:r w:rsidR="009763D6" w:rsidRPr="00701EBB">
        <w:rPr>
          <w:color w:val="000000"/>
          <w:sz w:val="22"/>
          <w:szCs w:val="22"/>
          <w:lang w:val="uz-Cyrl-UZ"/>
        </w:rPr>
        <w:t>и</w:t>
      </w:r>
      <w:r w:rsidRPr="00701EBB">
        <w:rPr>
          <w:color w:val="000000"/>
          <w:sz w:val="22"/>
          <w:szCs w:val="22"/>
          <w:lang w:val="uz-Cyrl-UZ"/>
        </w:rPr>
        <w:t>га олинган</w:t>
      </w:r>
      <w:r w:rsidR="009763D6" w:rsidRPr="00701EBB">
        <w:rPr>
          <w:color w:val="000000"/>
          <w:sz w:val="22"/>
          <w:szCs w:val="22"/>
          <w:lang w:val="uz-Cyrl-UZ"/>
        </w:rPr>
        <w:t xml:space="preserve"> ва </w:t>
      </w:r>
      <w:r w:rsidR="00CB61B6" w:rsidRPr="00701EBB">
        <w:rPr>
          <w:color w:val="000000"/>
          <w:sz w:val="22"/>
          <w:szCs w:val="22"/>
          <w:lang w:val="uz-Cyrl-UZ"/>
        </w:rPr>
        <w:t xml:space="preserve">Ўзбекистон Республикаси Адлия вазирлиги ҳузуридаги Давлат Хизматлари Агентлигининг Юнусобод туман Давлат Хизматлари Маркази томонидан 2017 йил 23 мартда 10-000103 – сонли реестр рақами билан қайта рўйхатга олинган </w:t>
      </w:r>
      <w:r w:rsidR="008C5EE9" w:rsidRPr="00701EBB">
        <w:rPr>
          <w:sz w:val="22"/>
          <w:szCs w:val="22"/>
          <w:lang w:val="uz-Cyrl-UZ"/>
        </w:rPr>
        <w:t>«</w:t>
      </w:r>
      <w:r w:rsidR="00CB61B6" w:rsidRPr="00701EBB">
        <w:rPr>
          <w:color w:val="000000"/>
          <w:sz w:val="22"/>
          <w:szCs w:val="22"/>
          <w:lang w:val="uz-Cyrl-UZ"/>
        </w:rPr>
        <w:t>GROSS INSURANCE</w:t>
      </w:r>
      <w:r w:rsidR="008C5EE9" w:rsidRPr="00701EBB">
        <w:rPr>
          <w:sz w:val="22"/>
          <w:szCs w:val="22"/>
          <w:lang w:val="uz-Cyrl-UZ"/>
        </w:rPr>
        <w:t>»</w:t>
      </w:r>
      <w:r w:rsidR="00CB61B6" w:rsidRPr="00701EBB">
        <w:rPr>
          <w:color w:val="000000"/>
          <w:sz w:val="22"/>
          <w:szCs w:val="22"/>
          <w:lang w:val="uz-Cyrl-UZ"/>
        </w:rPr>
        <w:t xml:space="preserve"> mas’uliyati cheklangan jamiyati нинг </w:t>
      </w:r>
      <w:r w:rsidR="00CB61B6" w:rsidRPr="00701EBB">
        <w:rPr>
          <w:sz w:val="22"/>
          <w:szCs w:val="22"/>
          <w:lang w:val="uz-Latn-UZ"/>
        </w:rPr>
        <w:t>барча хуқуқ ва мажбуриятлари буйича хуқуқий вориси ҳисобланади</w:t>
      </w:r>
      <w:r w:rsidR="00CB61B6" w:rsidRPr="00701EBB">
        <w:rPr>
          <w:sz w:val="22"/>
          <w:szCs w:val="22"/>
          <w:lang w:val="uz-Cyrl-UZ"/>
        </w:rPr>
        <w:t>.</w:t>
      </w:r>
    </w:p>
    <w:p w14:paraId="72ED3412" w14:textId="77777777" w:rsidR="00E64EC1" w:rsidRPr="00701EBB" w:rsidRDefault="00D4352F" w:rsidP="00701EBB">
      <w:pPr>
        <w:pStyle w:val="a3"/>
        <w:numPr>
          <w:ilvl w:val="1"/>
          <w:numId w:val="7"/>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Жамиятнинг</w:t>
      </w:r>
      <w:r w:rsidR="00E64EC1" w:rsidRPr="00701EBB">
        <w:rPr>
          <w:sz w:val="22"/>
          <w:szCs w:val="22"/>
          <w:lang w:val="uz-Cyrl-UZ"/>
        </w:rPr>
        <w:t xml:space="preserve"> мазкур Устави Ўзбекистон Республикасининг </w:t>
      </w:r>
      <w:r w:rsidR="008C5EE9" w:rsidRPr="00701EBB">
        <w:rPr>
          <w:sz w:val="22"/>
          <w:szCs w:val="22"/>
          <w:lang w:val="uz-Cyrl-UZ"/>
        </w:rPr>
        <w:t>«</w:t>
      </w:r>
      <w:r w:rsidR="00E64EC1" w:rsidRPr="00701EBB">
        <w:rPr>
          <w:sz w:val="22"/>
          <w:szCs w:val="22"/>
          <w:lang w:val="uz-Cyrl-UZ"/>
        </w:rPr>
        <w:t>Акциядорлик жамиятлари ва акциядорларнинг ҳуқуқларини ҳимоя қилиш тўғрисида</w:t>
      </w:r>
      <w:r w:rsidR="008C5EE9" w:rsidRPr="00701EBB">
        <w:rPr>
          <w:sz w:val="22"/>
          <w:szCs w:val="22"/>
          <w:lang w:val="uz-Cyrl-UZ"/>
        </w:rPr>
        <w:t>»</w:t>
      </w:r>
      <w:r w:rsidR="00E64EC1" w:rsidRPr="00701EBB">
        <w:rPr>
          <w:sz w:val="22"/>
          <w:szCs w:val="22"/>
          <w:lang w:val="uz-Cyrl-UZ"/>
        </w:rPr>
        <w:t xml:space="preserve">ги, </w:t>
      </w:r>
      <w:r w:rsidR="008C5EE9" w:rsidRPr="00701EBB">
        <w:rPr>
          <w:sz w:val="22"/>
          <w:szCs w:val="22"/>
          <w:lang w:val="uz-Cyrl-UZ"/>
        </w:rPr>
        <w:t>«</w:t>
      </w:r>
      <w:r w:rsidR="00E64EC1" w:rsidRPr="00701EBB">
        <w:rPr>
          <w:sz w:val="22"/>
          <w:szCs w:val="22"/>
          <w:lang w:val="uz-Cyrl-UZ"/>
        </w:rPr>
        <w:t>Суғурта фаолияти тўғрисида</w:t>
      </w:r>
      <w:r w:rsidR="008C5EE9" w:rsidRPr="00701EBB">
        <w:rPr>
          <w:sz w:val="22"/>
          <w:szCs w:val="22"/>
          <w:lang w:val="uz-Cyrl-UZ"/>
        </w:rPr>
        <w:t>»</w:t>
      </w:r>
      <w:r w:rsidR="00E64EC1" w:rsidRPr="00701EBB">
        <w:rPr>
          <w:sz w:val="22"/>
          <w:szCs w:val="22"/>
          <w:lang w:val="uz-Cyrl-UZ"/>
        </w:rPr>
        <w:t xml:space="preserve">ги Қонунлари </w:t>
      </w:r>
      <w:r w:rsidR="00E64EC1" w:rsidRPr="00701EBB">
        <w:rPr>
          <w:color w:val="000000"/>
          <w:sz w:val="22"/>
          <w:szCs w:val="22"/>
          <w:lang w:val="uz-Cyrl-UZ"/>
        </w:rPr>
        <w:t>ва бошқа қонун ҳужжатлари асосида ишлаб чиқилган.</w:t>
      </w:r>
    </w:p>
    <w:p w14:paraId="10F38476" w14:textId="77777777" w:rsidR="00FD2C1A" w:rsidRPr="00701EBB" w:rsidRDefault="00FD2C1A" w:rsidP="00701EBB">
      <w:pPr>
        <w:pStyle w:val="a3"/>
        <w:numPr>
          <w:ilvl w:val="1"/>
          <w:numId w:val="7"/>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Жамиятнинг номланиши:</w:t>
      </w:r>
    </w:p>
    <w:p w14:paraId="692D6853" w14:textId="77777777" w:rsidR="00FD2C1A" w:rsidRPr="00701EBB" w:rsidRDefault="00FD2C1A" w:rsidP="00701EBB">
      <w:pPr>
        <w:tabs>
          <w:tab w:val="left" w:pos="0"/>
          <w:tab w:val="left" w:pos="1276"/>
        </w:tabs>
        <w:spacing w:after="0" w:line="276" w:lineRule="auto"/>
        <w:ind w:left="567"/>
        <w:jc w:val="both"/>
        <w:rPr>
          <w:rFonts w:ascii="Times New Roman" w:hAnsi="Times New Roman"/>
          <w:b/>
          <w:i/>
          <w:lang w:val="uz-Cyrl-UZ"/>
        </w:rPr>
      </w:pPr>
      <w:r w:rsidRPr="00701EBB">
        <w:rPr>
          <w:rFonts w:ascii="Times New Roman" w:hAnsi="Times New Roman"/>
          <w:b/>
          <w:i/>
          <w:lang w:val="uz-Cyrl-UZ"/>
        </w:rPr>
        <w:t>Жамиятнинг тўлиқ расмий номи:</w:t>
      </w:r>
    </w:p>
    <w:p w14:paraId="0E08209B" w14:textId="55A2E955" w:rsidR="00FD2C1A" w:rsidRPr="00701EBB" w:rsidRDefault="00FD2C1A" w:rsidP="00701EBB">
      <w:pPr>
        <w:numPr>
          <w:ilvl w:val="0"/>
          <w:numId w:val="8"/>
        </w:numPr>
        <w:tabs>
          <w:tab w:val="left" w:pos="567"/>
          <w:tab w:val="left" w:pos="851"/>
        </w:tabs>
        <w:spacing w:after="0" w:line="276" w:lineRule="auto"/>
        <w:ind w:left="0" w:firstLine="567"/>
        <w:jc w:val="both"/>
        <w:rPr>
          <w:rFonts w:ascii="Times New Roman" w:hAnsi="Times New Roman"/>
          <w:b/>
          <w:lang w:val="uz-Cyrl-UZ"/>
        </w:rPr>
      </w:pPr>
      <w:r w:rsidRPr="00701EBB">
        <w:rPr>
          <w:rFonts w:ascii="Times New Roman" w:hAnsi="Times New Roman"/>
          <w:lang w:val="uz-Cyrl-UZ"/>
        </w:rPr>
        <w:t xml:space="preserve">ўзбек тилида – </w:t>
      </w:r>
      <w:r w:rsidR="00F013B3" w:rsidRPr="00701EBB">
        <w:rPr>
          <w:rFonts w:ascii="Times New Roman" w:hAnsi="Times New Roman"/>
          <w:b/>
          <w:lang w:val="uz-Cyrl-UZ"/>
        </w:rPr>
        <w:t>«Gross sug</w:t>
      </w:r>
      <w:r w:rsidR="00FA6C85" w:rsidRPr="00701EBB">
        <w:rPr>
          <w:rFonts w:ascii="Times New Roman" w:hAnsi="Times New Roman"/>
          <w:b/>
          <w:lang w:val="uz-Cyrl-UZ"/>
        </w:rPr>
        <w:t>‘</w:t>
      </w:r>
      <w:r w:rsidR="00F013B3" w:rsidRPr="00701EBB">
        <w:rPr>
          <w:rFonts w:ascii="Times New Roman" w:hAnsi="Times New Roman"/>
          <w:b/>
          <w:lang w:val="uz-Cyrl-UZ"/>
        </w:rPr>
        <w:t>urta kompaniyasi» aksiyadorlik jamiyati</w:t>
      </w:r>
    </w:p>
    <w:p w14:paraId="68D795B9" w14:textId="79E85518" w:rsidR="00FD2C1A" w:rsidRPr="00701EBB" w:rsidRDefault="00FD2C1A" w:rsidP="00701EBB">
      <w:pPr>
        <w:numPr>
          <w:ilvl w:val="0"/>
          <w:numId w:val="8"/>
        </w:numPr>
        <w:tabs>
          <w:tab w:val="left" w:pos="567"/>
          <w:tab w:val="left" w:pos="851"/>
        </w:tabs>
        <w:spacing w:after="0" w:line="276" w:lineRule="auto"/>
        <w:ind w:left="0" w:firstLine="567"/>
        <w:jc w:val="both"/>
        <w:rPr>
          <w:rFonts w:ascii="Times New Roman" w:hAnsi="Times New Roman"/>
          <w:b/>
          <w:lang w:val="uz-Cyrl-UZ"/>
        </w:rPr>
      </w:pPr>
      <w:r w:rsidRPr="00701EBB">
        <w:rPr>
          <w:rFonts w:ascii="Times New Roman" w:hAnsi="Times New Roman"/>
          <w:lang w:val="uz-Cyrl-UZ"/>
        </w:rPr>
        <w:t>рус тилида</w:t>
      </w:r>
      <w:r w:rsidRPr="00701EBB">
        <w:rPr>
          <w:rFonts w:ascii="Times New Roman" w:hAnsi="Times New Roman"/>
          <w:b/>
          <w:lang w:val="uz-Cyrl-UZ"/>
        </w:rPr>
        <w:t xml:space="preserve"> – </w:t>
      </w:r>
      <w:bookmarkStart w:id="0" w:name="_Hlk92735566"/>
      <w:r w:rsidR="00F013B3" w:rsidRPr="00701EBB">
        <w:rPr>
          <w:rFonts w:ascii="Times New Roman" w:hAnsi="Times New Roman"/>
          <w:b/>
          <w:lang w:val="uz-Cyrl-UZ"/>
        </w:rPr>
        <w:t>Акционерное общество «</w:t>
      </w:r>
      <w:r w:rsidR="00056862" w:rsidRPr="00701EBB">
        <w:rPr>
          <w:rFonts w:ascii="Times New Roman" w:hAnsi="Times New Roman"/>
          <w:b/>
          <w:lang w:val="uz-Cyrl-UZ"/>
        </w:rPr>
        <w:t xml:space="preserve">Страховая компания </w:t>
      </w:r>
      <w:r w:rsidR="00F013B3" w:rsidRPr="00701EBB">
        <w:rPr>
          <w:rFonts w:ascii="Times New Roman" w:hAnsi="Times New Roman"/>
          <w:b/>
          <w:lang w:val="uz-Cyrl-UZ"/>
        </w:rPr>
        <w:t>Gross</w:t>
      </w:r>
      <w:r w:rsidR="008C5EE9" w:rsidRPr="00701EBB">
        <w:rPr>
          <w:rFonts w:ascii="Times New Roman" w:hAnsi="Times New Roman"/>
          <w:b/>
          <w:lang w:val="uz-Cyrl-UZ"/>
        </w:rPr>
        <w:t>»</w:t>
      </w:r>
      <w:bookmarkEnd w:id="0"/>
      <w:r w:rsidR="00056862" w:rsidRPr="00701EBB">
        <w:rPr>
          <w:rFonts w:ascii="Times New Roman" w:hAnsi="Times New Roman"/>
          <w:b/>
          <w:lang w:val="uz-Cyrl-UZ"/>
        </w:rPr>
        <w:t xml:space="preserve"> </w:t>
      </w:r>
    </w:p>
    <w:p w14:paraId="3197DBFC" w14:textId="6EC7307D" w:rsidR="00FD2C1A" w:rsidRPr="00701EBB" w:rsidRDefault="00FD2C1A" w:rsidP="00701EBB">
      <w:pPr>
        <w:numPr>
          <w:ilvl w:val="0"/>
          <w:numId w:val="8"/>
        </w:numPr>
        <w:tabs>
          <w:tab w:val="left" w:pos="567"/>
          <w:tab w:val="left" w:pos="851"/>
        </w:tabs>
        <w:spacing w:after="0" w:line="276" w:lineRule="auto"/>
        <w:ind w:left="0" w:firstLine="567"/>
        <w:jc w:val="both"/>
        <w:rPr>
          <w:rFonts w:ascii="Times New Roman" w:hAnsi="Times New Roman"/>
          <w:b/>
          <w:lang w:val="uz-Cyrl-UZ"/>
        </w:rPr>
      </w:pPr>
      <w:r w:rsidRPr="00701EBB">
        <w:rPr>
          <w:rFonts w:ascii="Times New Roman" w:hAnsi="Times New Roman"/>
          <w:lang w:val="uz-Cyrl-UZ"/>
        </w:rPr>
        <w:t>инглиз тилида –</w:t>
      </w:r>
      <w:r w:rsidR="00772177" w:rsidRPr="00701EBB">
        <w:rPr>
          <w:rFonts w:ascii="Times New Roman" w:hAnsi="Times New Roman"/>
          <w:lang w:val="en-US"/>
        </w:rPr>
        <w:t xml:space="preserve"> </w:t>
      </w:r>
      <w:r w:rsidR="008C5EE9" w:rsidRPr="00701EBB">
        <w:rPr>
          <w:rFonts w:ascii="Times New Roman" w:hAnsi="Times New Roman"/>
          <w:b/>
          <w:lang w:val="en-US"/>
        </w:rPr>
        <w:t>«</w:t>
      </w:r>
      <w:r w:rsidR="00F013B3" w:rsidRPr="00701EBB">
        <w:rPr>
          <w:rFonts w:ascii="Times New Roman" w:hAnsi="Times New Roman"/>
          <w:b/>
          <w:lang w:val="en-US"/>
        </w:rPr>
        <w:t>Gross Insurance Company</w:t>
      </w:r>
      <w:r w:rsidR="008C5EE9" w:rsidRPr="00701EBB">
        <w:rPr>
          <w:rFonts w:ascii="Times New Roman" w:hAnsi="Times New Roman"/>
          <w:b/>
          <w:lang w:val="en-US"/>
        </w:rPr>
        <w:t>»</w:t>
      </w:r>
      <w:r w:rsidR="00D24697" w:rsidRPr="00701EBB">
        <w:rPr>
          <w:rFonts w:ascii="Times New Roman" w:hAnsi="Times New Roman"/>
          <w:b/>
          <w:lang w:val="en-US"/>
        </w:rPr>
        <w:t xml:space="preserve"> </w:t>
      </w:r>
      <w:r w:rsidR="00772177" w:rsidRPr="00701EBB">
        <w:rPr>
          <w:rFonts w:ascii="Times New Roman" w:hAnsi="Times New Roman"/>
          <w:b/>
          <w:lang w:val="en-US"/>
        </w:rPr>
        <w:t>J</w:t>
      </w:r>
      <w:r w:rsidR="00056862" w:rsidRPr="00701EBB">
        <w:rPr>
          <w:rFonts w:ascii="Times New Roman" w:hAnsi="Times New Roman"/>
          <w:b/>
          <w:lang w:val="en-US"/>
        </w:rPr>
        <w:t>oint-</w:t>
      </w:r>
      <w:r w:rsidR="00772177" w:rsidRPr="00701EBB">
        <w:rPr>
          <w:rFonts w:ascii="Times New Roman" w:hAnsi="Times New Roman"/>
          <w:b/>
          <w:lang w:val="en-US"/>
        </w:rPr>
        <w:t>S</w:t>
      </w:r>
      <w:r w:rsidR="00056862" w:rsidRPr="00701EBB">
        <w:rPr>
          <w:rFonts w:ascii="Times New Roman" w:hAnsi="Times New Roman"/>
          <w:b/>
          <w:lang w:val="en-US"/>
        </w:rPr>
        <w:t xml:space="preserve">tock </w:t>
      </w:r>
      <w:r w:rsidR="00772177" w:rsidRPr="00701EBB">
        <w:rPr>
          <w:rFonts w:ascii="Times New Roman" w:hAnsi="Times New Roman"/>
          <w:b/>
          <w:lang w:val="en-US"/>
        </w:rPr>
        <w:t>Company</w:t>
      </w:r>
    </w:p>
    <w:p w14:paraId="29DF1D1A" w14:textId="77777777" w:rsidR="00FD2C1A" w:rsidRPr="00701EBB" w:rsidRDefault="00FD2C1A" w:rsidP="00701EBB">
      <w:pPr>
        <w:tabs>
          <w:tab w:val="left" w:pos="0"/>
          <w:tab w:val="left" w:pos="567"/>
          <w:tab w:val="left" w:pos="1134"/>
        </w:tabs>
        <w:spacing w:before="240" w:after="0" w:line="276" w:lineRule="auto"/>
        <w:ind w:firstLine="567"/>
        <w:jc w:val="both"/>
        <w:rPr>
          <w:rFonts w:ascii="Times New Roman" w:hAnsi="Times New Roman"/>
          <w:b/>
          <w:i/>
          <w:lang w:val="uz-Cyrl-UZ"/>
        </w:rPr>
      </w:pPr>
      <w:r w:rsidRPr="00701EBB">
        <w:rPr>
          <w:rFonts w:ascii="Times New Roman" w:hAnsi="Times New Roman"/>
          <w:b/>
          <w:i/>
          <w:lang w:val="uz-Cyrl-UZ"/>
        </w:rPr>
        <w:t>Жамиятнинг қисқартирилган расмий номи:</w:t>
      </w:r>
    </w:p>
    <w:p w14:paraId="6F6C3E04" w14:textId="5701987A" w:rsidR="00FD2C1A" w:rsidRPr="00701EBB" w:rsidRDefault="00FD2C1A" w:rsidP="00701EBB">
      <w:pPr>
        <w:numPr>
          <w:ilvl w:val="0"/>
          <w:numId w:val="8"/>
        </w:numPr>
        <w:tabs>
          <w:tab w:val="left" w:pos="851"/>
        </w:tabs>
        <w:spacing w:after="0" w:line="276" w:lineRule="auto"/>
        <w:ind w:left="0" w:firstLine="567"/>
        <w:jc w:val="both"/>
        <w:rPr>
          <w:rFonts w:ascii="Times New Roman" w:hAnsi="Times New Roman"/>
          <w:b/>
          <w:lang w:val="uz-Cyrl-UZ"/>
        </w:rPr>
      </w:pPr>
      <w:r w:rsidRPr="00701EBB">
        <w:rPr>
          <w:rFonts w:ascii="Times New Roman" w:hAnsi="Times New Roman"/>
          <w:lang w:val="uz-Cyrl-UZ"/>
        </w:rPr>
        <w:t xml:space="preserve">ўзбек тилида </w:t>
      </w:r>
      <w:r w:rsidR="00D24697" w:rsidRPr="00701EBB">
        <w:rPr>
          <w:rFonts w:ascii="Times New Roman" w:hAnsi="Times New Roman"/>
          <w:lang w:val="uz-Cyrl-UZ"/>
        </w:rPr>
        <w:t xml:space="preserve">– </w:t>
      </w:r>
      <w:r w:rsidR="00F013B3" w:rsidRPr="00701EBB">
        <w:rPr>
          <w:rFonts w:ascii="Times New Roman" w:hAnsi="Times New Roman"/>
          <w:b/>
          <w:lang w:val="uz-Cyrl-UZ"/>
        </w:rPr>
        <w:t>«Gross sug</w:t>
      </w:r>
      <w:r w:rsidR="00FA6C85" w:rsidRPr="00701EBB">
        <w:rPr>
          <w:rFonts w:ascii="Times New Roman" w:hAnsi="Times New Roman"/>
          <w:b/>
          <w:lang w:val="en-US"/>
        </w:rPr>
        <w:t>‘</w:t>
      </w:r>
      <w:r w:rsidR="00F013B3" w:rsidRPr="00701EBB">
        <w:rPr>
          <w:rFonts w:ascii="Times New Roman" w:hAnsi="Times New Roman"/>
          <w:b/>
          <w:lang w:val="uz-Cyrl-UZ"/>
        </w:rPr>
        <w:t>urta kompaniyasi»</w:t>
      </w:r>
      <w:r w:rsidRPr="00701EBB">
        <w:rPr>
          <w:rFonts w:ascii="Times New Roman" w:hAnsi="Times New Roman"/>
          <w:b/>
          <w:lang w:val="uz-Cyrl-UZ"/>
        </w:rPr>
        <w:t xml:space="preserve"> AJ</w:t>
      </w:r>
    </w:p>
    <w:p w14:paraId="26941BE9" w14:textId="7BCB3326" w:rsidR="00FD2C1A" w:rsidRPr="00701EBB" w:rsidRDefault="00FD2C1A" w:rsidP="00701EBB">
      <w:pPr>
        <w:numPr>
          <w:ilvl w:val="0"/>
          <w:numId w:val="8"/>
        </w:numPr>
        <w:tabs>
          <w:tab w:val="left" w:pos="851"/>
        </w:tabs>
        <w:spacing w:after="0" w:line="276" w:lineRule="auto"/>
        <w:ind w:left="0" w:firstLine="567"/>
        <w:jc w:val="both"/>
        <w:rPr>
          <w:rFonts w:ascii="Times New Roman" w:hAnsi="Times New Roman"/>
          <w:b/>
          <w:lang w:val="uz-Cyrl-UZ"/>
        </w:rPr>
      </w:pPr>
      <w:r w:rsidRPr="00701EBB">
        <w:rPr>
          <w:rFonts w:ascii="Times New Roman" w:hAnsi="Times New Roman"/>
          <w:lang w:val="uz-Cyrl-UZ"/>
        </w:rPr>
        <w:t>рус тилида</w:t>
      </w:r>
      <w:r w:rsidRPr="00701EBB">
        <w:rPr>
          <w:rFonts w:ascii="Times New Roman" w:hAnsi="Times New Roman"/>
          <w:b/>
          <w:lang w:val="uz-Cyrl-UZ"/>
        </w:rPr>
        <w:t xml:space="preserve"> </w:t>
      </w:r>
      <w:r w:rsidR="00D24697" w:rsidRPr="00701EBB">
        <w:rPr>
          <w:rFonts w:ascii="Times New Roman" w:hAnsi="Times New Roman"/>
          <w:lang w:val="uz-Cyrl-UZ"/>
        </w:rPr>
        <w:t>–</w:t>
      </w:r>
      <w:r w:rsidR="00F013B3" w:rsidRPr="00701EBB">
        <w:rPr>
          <w:rFonts w:ascii="Times New Roman" w:hAnsi="Times New Roman"/>
          <w:lang w:val="uz-Cyrl-UZ"/>
        </w:rPr>
        <w:t xml:space="preserve"> </w:t>
      </w:r>
      <w:r w:rsidR="00056862" w:rsidRPr="00701EBB">
        <w:rPr>
          <w:rFonts w:ascii="Times New Roman" w:hAnsi="Times New Roman"/>
          <w:b/>
        </w:rPr>
        <w:t>АО</w:t>
      </w:r>
      <w:r w:rsidR="00D24697" w:rsidRPr="00701EBB">
        <w:rPr>
          <w:rFonts w:ascii="Times New Roman" w:hAnsi="Times New Roman"/>
          <w:b/>
        </w:rPr>
        <w:t xml:space="preserve"> </w:t>
      </w:r>
      <w:r w:rsidR="008C5EE9" w:rsidRPr="00701EBB">
        <w:rPr>
          <w:rFonts w:ascii="Times New Roman" w:hAnsi="Times New Roman"/>
          <w:b/>
        </w:rPr>
        <w:t>«</w:t>
      </w:r>
      <w:r w:rsidR="00F013B3" w:rsidRPr="00701EBB">
        <w:rPr>
          <w:rFonts w:ascii="Times New Roman" w:hAnsi="Times New Roman"/>
          <w:b/>
          <w:lang w:val="uz-Cyrl-UZ"/>
        </w:rPr>
        <w:t>Страховая компания Gross</w:t>
      </w:r>
      <w:r w:rsidR="008C5EE9" w:rsidRPr="00701EBB">
        <w:rPr>
          <w:rFonts w:ascii="Times New Roman" w:hAnsi="Times New Roman"/>
          <w:b/>
        </w:rPr>
        <w:t>»</w:t>
      </w:r>
    </w:p>
    <w:p w14:paraId="1AFF883F" w14:textId="0F5AFDA2" w:rsidR="00FD2C1A" w:rsidRPr="00701EBB" w:rsidRDefault="00FD2C1A" w:rsidP="00701EBB">
      <w:pPr>
        <w:numPr>
          <w:ilvl w:val="0"/>
          <w:numId w:val="8"/>
        </w:numPr>
        <w:tabs>
          <w:tab w:val="left" w:pos="851"/>
        </w:tabs>
        <w:spacing w:after="0" w:line="276" w:lineRule="auto"/>
        <w:ind w:left="0" w:firstLine="567"/>
        <w:jc w:val="both"/>
        <w:rPr>
          <w:rFonts w:ascii="Times New Roman" w:hAnsi="Times New Roman"/>
          <w:b/>
          <w:lang w:val="uz-Cyrl-UZ"/>
        </w:rPr>
      </w:pPr>
      <w:r w:rsidRPr="00701EBB">
        <w:rPr>
          <w:rFonts w:ascii="Times New Roman" w:hAnsi="Times New Roman"/>
          <w:lang w:val="uz-Cyrl-UZ"/>
        </w:rPr>
        <w:t>инглиз тилида –</w:t>
      </w:r>
      <w:r w:rsidR="00D24697" w:rsidRPr="00701EBB">
        <w:rPr>
          <w:rFonts w:ascii="Times New Roman" w:hAnsi="Times New Roman"/>
          <w:lang w:val="uz-Cyrl-UZ"/>
        </w:rPr>
        <w:t xml:space="preserve"> </w:t>
      </w:r>
      <w:r w:rsidR="00F013B3" w:rsidRPr="00701EBB">
        <w:rPr>
          <w:rFonts w:ascii="Times New Roman" w:hAnsi="Times New Roman"/>
          <w:b/>
          <w:lang w:val="en-US"/>
        </w:rPr>
        <w:t>«Gross Insurance Company»</w:t>
      </w:r>
      <w:r w:rsidR="00772177" w:rsidRPr="00701EBB">
        <w:rPr>
          <w:rFonts w:ascii="Times New Roman" w:hAnsi="Times New Roman"/>
          <w:b/>
          <w:lang w:val="en-US"/>
        </w:rPr>
        <w:t xml:space="preserve"> JSC</w:t>
      </w:r>
      <w:r w:rsidR="00D24697" w:rsidRPr="00701EBB">
        <w:rPr>
          <w:rFonts w:ascii="Times New Roman" w:hAnsi="Times New Roman"/>
          <w:b/>
          <w:lang w:val="uz-Cyrl-UZ"/>
        </w:rPr>
        <w:t xml:space="preserve"> </w:t>
      </w:r>
    </w:p>
    <w:p w14:paraId="02B55EEC" w14:textId="52B92212" w:rsidR="005B137C" w:rsidRPr="00953E88" w:rsidRDefault="005B137C" w:rsidP="005B137C">
      <w:pPr>
        <w:pStyle w:val="a3"/>
        <w:numPr>
          <w:ilvl w:val="1"/>
          <w:numId w:val="7"/>
        </w:numPr>
        <w:tabs>
          <w:tab w:val="left" w:pos="1134"/>
        </w:tabs>
        <w:spacing w:before="240" w:beforeAutospacing="0" w:after="0" w:afterAutospacing="0" w:line="276" w:lineRule="auto"/>
        <w:ind w:left="0" w:firstLine="567"/>
        <w:jc w:val="both"/>
        <w:rPr>
          <w:color w:val="000000"/>
          <w:sz w:val="22"/>
          <w:szCs w:val="22"/>
          <w:lang w:val="uz-Cyrl-UZ"/>
        </w:rPr>
      </w:pPr>
      <w:r w:rsidRPr="00953E88">
        <w:rPr>
          <w:color w:val="000000"/>
          <w:sz w:val="22"/>
          <w:szCs w:val="22"/>
          <w:lang w:val="uz-Cyrl-UZ"/>
        </w:rPr>
        <w:t xml:space="preserve">Жамиятнинг жойлашган жойи (почта манзили): </w:t>
      </w:r>
      <w:r w:rsidRPr="00953E88">
        <w:rPr>
          <w:b/>
          <w:color w:val="000000"/>
          <w:sz w:val="22"/>
          <w:szCs w:val="22"/>
          <w:lang w:val="uz-Cyrl-UZ"/>
        </w:rPr>
        <w:t xml:space="preserve">Ўзбекистон Республикаси, 100000, Тошкент шаҳри, Юнусобод тумани, </w:t>
      </w:r>
      <w:r>
        <w:rPr>
          <w:b/>
          <w:color w:val="000000"/>
          <w:sz w:val="22"/>
          <w:szCs w:val="22"/>
          <w:lang w:val="uz-Cyrl-UZ"/>
        </w:rPr>
        <w:t xml:space="preserve">БуюкТурон МФЙ, </w:t>
      </w:r>
      <w:r w:rsidRPr="00953E88">
        <w:rPr>
          <w:b/>
          <w:color w:val="000000"/>
          <w:sz w:val="22"/>
          <w:szCs w:val="22"/>
          <w:lang w:val="uz-Cyrl-UZ"/>
        </w:rPr>
        <w:t>Усмон Носир кўчаси, 6-уй</w:t>
      </w:r>
      <w:r w:rsidRPr="00953E88">
        <w:rPr>
          <w:color w:val="000000"/>
          <w:sz w:val="22"/>
          <w:szCs w:val="22"/>
          <w:lang w:val="uz-Cyrl-UZ"/>
        </w:rPr>
        <w:t>.</w:t>
      </w:r>
    </w:p>
    <w:p w14:paraId="10A3D9A3" w14:textId="77777777" w:rsidR="00907F71" w:rsidRPr="00701EBB" w:rsidRDefault="00E64EC1" w:rsidP="00701EBB">
      <w:pPr>
        <w:pStyle w:val="a3"/>
        <w:numPr>
          <w:ilvl w:val="1"/>
          <w:numId w:val="7"/>
        </w:numPr>
        <w:tabs>
          <w:tab w:val="left" w:pos="1134"/>
        </w:tabs>
        <w:spacing w:before="0" w:beforeAutospacing="0" w:after="0" w:afterAutospacing="0" w:line="276" w:lineRule="auto"/>
        <w:ind w:left="0" w:firstLine="567"/>
        <w:jc w:val="both"/>
        <w:rPr>
          <w:sz w:val="22"/>
          <w:szCs w:val="22"/>
          <w:lang w:val="uz-Cyrl-UZ"/>
        </w:rPr>
      </w:pPr>
      <w:r w:rsidRPr="00701EBB">
        <w:rPr>
          <w:sz w:val="22"/>
          <w:szCs w:val="22"/>
          <w:lang w:val="uz-Cyrl-UZ"/>
        </w:rPr>
        <w:t>Жамиятнинг веб-сайти</w:t>
      </w:r>
      <w:r w:rsidR="00D24697" w:rsidRPr="00701EBB">
        <w:rPr>
          <w:sz w:val="22"/>
          <w:szCs w:val="22"/>
          <w:lang w:val="uz-Cyrl-UZ"/>
        </w:rPr>
        <w:t xml:space="preserve"> – </w:t>
      </w:r>
      <w:hyperlink r:id="rId8" w:history="1">
        <w:r w:rsidR="00D24697" w:rsidRPr="00701EBB">
          <w:rPr>
            <w:rStyle w:val="aa"/>
            <w:b/>
            <w:color w:val="auto"/>
            <w:sz w:val="22"/>
            <w:szCs w:val="22"/>
            <w:u w:val="none"/>
            <w:shd w:val="clear" w:color="auto" w:fill="FFFFFF"/>
            <w:lang w:val="uz-Cyrl-UZ"/>
          </w:rPr>
          <w:t>www.gross.uz</w:t>
        </w:r>
      </w:hyperlink>
      <w:r w:rsidR="00D24697" w:rsidRPr="00701EBB">
        <w:rPr>
          <w:sz w:val="22"/>
          <w:szCs w:val="22"/>
          <w:lang w:val="uz-Cyrl-UZ"/>
        </w:rPr>
        <w:t>, ж</w:t>
      </w:r>
      <w:r w:rsidRPr="00701EBB">
        <w:rPr>
          <w:sz w:val="22"/>
          <w:szCs w:val="22"/>
          <w:lang w:val="uz-Cyrl-UZ"/>
        </w:rPr>
        <w:t xml:space="preserve">амиятнинг электрон почта манзили </w:t>
      </w:r>
      <w:r w:rsidR="00C36709" w:rsidRPr="00701EBB">
        <w:rPr>
          <w:sz w:val="22"/>
          <w:szCs w:val="22"/>
          <w:lang w:val="uz-Cyrl-UZ"/>
        </w:rPr>
        <w:br/>
      </w:r>
      <w:r w:rsidRPr="00701EBB">
        <w:rPr>
          <w:sz w:val="22"/>
          <w:szCs w:val="22"/>
          <w:lang w:val="uz-Cyrl-UZ"/>
        </w:rPr>
        <w:t>(e-mail)</w:t>
      </w:r>
      <w:r w:rsidR="00D24697" w:rsidRPr="00701EBB">
        <w:rPr>
          <w:sz w:val="22"/>
          <w:szCs w:val="22"/>
          <w:lang w:val="uz-Cyrl-UZ"/>
        </w:rPr>
        <w:t xml:space="preserve"> – </w:t>
      </w:r>
      <w:hyperlink r:id="rId9" w:history="1">
        <w:r w:rsidR="00907F71" w:rsidRPr="00701EBB">
          <w:rPr>
            <w:rStyle w:val="aa"/>
            <w:b/>
            <w:color w:val="auto"/>
            <w:sz w:val="22"/>
            <w:szCs w:val="22"/>
            <w:u w:val="none"/>
            <w:lang w:val="uz-Cyrl-UZ"/>
          </w:rPr>
          <w:t>info@gross.uz</w:t>
        </w:r>
      </w:hyperlink>
      <w:r w:rsidR="003D7B9C" w:rsidRPr="00701EBB">
        <w:rPr>
          <w:b/>
          <w:sz w:val="22"/>
          <w:szCs w:val="22"/>
          <w:lang w:val="uz-Cyrl-UZ"/>
        </w:rPr>
        <w:t>.</w:t>
      </w:r>
    </w:p>
    <w:p w14:paraId="78E0FE9B" w14:textId="77777777" w:rsidR="00907F71" w:rsidRPr="00701EBB" w:rsidRDefault="00907F71" w:rsidP="00701EBB">
      <w:pPr>
        <w:pStyle w:val="a3"/>
        <w:numPr>
          <w:ilvl w:val="1"/>
          <w:numId w:val="7"/>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 фаолият кўрсатиш муддати чекланмаган муддатга тузилган.</w:t>
      </w:r>
    </w:p>
    <w:p w14:paraId="6A946995" w14:textId="77777777" w:rsidR="00E64EC1" w:rsidRPr="00701EBB" w:rsidRDefault="00E64EC1" w:rsidP="00701EBB">
      <w:pPr>
        <w:pStyle w:val="a3"/>
        <w:spacing w:before="0" w:beforeAutospacing="0" w:after="0" w:afterAutospacing="0" w:line="276" w:lineRule="auto"/>
        <w:ind w:firstLine="567"/>
        <w:jc w:val="both"/>
        <w:rPr>
          <w:color w:val="000000"/>
          <w:sz w:val="22"/>
          <w:szCs w:val="22"/>
          <w:lang w:val="uz-Cyrl-UZ"/>
        </w:rPr>
      </w:pPr>
    </w:p>
    <w:p w14:paraId="7225C74A" w14:textId="77777777" w:rsidR="008145E4"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ЖАМИЯТ ФАОЛИЯТИНИНГ СОҲАСИ </w:t>
      </w:r>
    </w:p>
    <w:p w14:paraId="5AA35AE9" w14:textId="2E9DADEA" w:rsidR="00E64EC1" w:rsidRPr="00701EBB" w:rsidRDefault="00E64EC1" w:rsidP="00701EBB">
      <w:pPr>
        <w:pStyle w:val="a3"/>
        <w:tabs>
          <w:tab w:val="left" w:pos="567"/>
        </w:tabs>
        <w:spacing w:before="0" w:beforeAutospacing="0" w:after="0" w:afterAutospacing="0" w:line="276" w:lineRule="auto"/>
        <w:ind w:left="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(АСОСИЙ ЙЎНАЛИШЛАРИ), МАҚСАДИ ВА ВАЗИФАЛАРИ</w:t>
      </w:r>
    </w:p>
    <w:p w14:paraId="47E3780F" w14:textId="77777777" w:rsidR="00E64EC1" w:rsidRPr="00701EBB" w:rsidRDefault="00EE4F8C"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Жамият фаолиятининг асосий мақсади бўлиб, Ўзбекистон Республикасида ва хорижда умумий суғурта фаолиятини олиб бориш, яъни фуқаролар мулкини, корхона, давлат, ташкилот ва муассасаларнинг мулкини, юридик ва жисмоний шахсларнинг молиявий ва тадбиркорлик таваккалчиликларини суғурталаш хизматини кўрсатиш орқали фойда олиш ҳисобланади.</w:t>
      </w:r>
    </w:p>
    <w:p w14:paraId="7C81A200"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 мақсадига эришиш учун қуйидаги фаолият турларини амалга ошириш ҳуқуқига эга:</w:t>
      </w:r>
    </w:p>
    <w:p w14:paraId="1430CFF1" w14:textId="77777777" w:rsidR="00EE4F8C" w:rsidRPr="00701EBB" w:rsidRDefault="00EE4F8C" w:rsidP="00701EBB">
      <w:pPr>
        <w:pStyle w:val="ae"/>
        <w:numPr>
          <w:ilvl w:val="0"/>
          <w:numId w:val="6"/>
        </w:numPr>
        <w:tabs>
          <w:tab w:val="left" w:pos="1134"/>
        </w:tabs>
        <w:spacing w:after="0" w:line="276" w:lineRule="auto"/>
        <w:ind w:left="0" w:firstLine="567"/>
        <w:contextualSpacing w:val="0"/>
        <w:jc w:val="both"/>
        <w:rPr>
          <w:rFonts w:ascii="Times New Roman" w:hAnsi="Times New Roman"/>
          <w:lang w:val="uz-Cyrl-UZ"/>
        </w:rPr>
      </w:pPr>
      <w:r w:rsidRPr="00701EBB">
        <w:rPr>
          <w:rFonts w:ascii="Times New Roman" w:hAnsi="Times New Roman"/>
          <w:lang w:val="uz-Cyrl-UZ"/>
        </w:rPr>
        <w:t>суғурталовчи ва қайта суғурталовча сифатида суғурта ёки қайта суғурта фаолияти;</w:t>
      </w:r>
    </w:p>
    <w:p w14:paraId="2FA6006E" w14:textId="77777777" w:rsidR="00EE4F8C" w:rsidRPr="00701EBB" w:rsidRDefault="00EE4F8C" w:rsidP="00701EBB">
      <w:pPr>
        <w:pStyle w:val="ae"/>
        <w:numPr>
          <w:ilvl w:val="0"/>
          <w:numId w:val="6"/>
        </w:numPr>
        <w:tabs>
          <w:tab w:val="left" w:pos="1134"/>
        </w:tabs>
        <w:spacing w:after="0" w:line="276" w:lineRule="auto"/>
        <w:ind w:left="0" w:firstLine="567"/>
        <w:contextualSpacing w:val="0"/>
        <w:jc w:val="both"/>
        <w:rPr>
          <w:rFonts w:ascii="Times New Roman" w:hAnsi="Times New Roman"/>
          <w:lang w:val="uz-Cyrl-UZ"/>
        </w:rPr>
      </w:pPr>
      <w:r w:rsidRPr="00701EBB">
        <w:rPr>
          <w:rFonts w:ascii="Times New Roman" w:hAnsi="Times New Roman"/>
          <w:lang w:val="uz-Cyrl-UZ"/>
        </w:rPr>
        <w:t>суғурта йўналиши бўйича мутахассисларнинг малакасини оширишга қаратилган фаолият;</w:t>
      </w:r>
    </w:p>
    <w:p w14:paraId="0E6B586D" w14:textId="77777777" w:rsidR="00EE4F8C" w:rsidRPr="00701EBB" w:rsidRDefault="00EE4F8C" w:rsidP="00701EBB">
      <w:pPr>
        <w:pStyle w:val="ae"/>
        <w:numPr>
          <w:ilvl w:val="0"/>
          <w:numId w:val="6"/>
        </w:numPr>
        <w:tabs>
          <w:tab w:val="left" w:pos="1134"/>
        </w:tabs>
        <w:spacing w:after="0" w:line="276" w:lineRule="auto"/>
        <w:ind w:left="0" w:firstLine="567"/>
        <w:contextualSpacing w:val="0"/>
        <w:jc w:val="both"/>
        <w:rPr>
          <w:rFonts w:ascii="Times New Roman" w:hAnsi="Times New Roman"/>
          <w:lang w:val="uz-Cyrl-UZ"/>
        </w:rPr>
      </w:pPr>
      <w:r w:rsidRPr="00701EBB">
        <w:rPr>
          <w:rFonts w:ascii="Times New Roman" w:hAnsi="Times New Roman"/>
          <w:lang w:val="uz-Cyrl-UZ"/>
        </w:rPr>
        <w:t>суғурта агенти сифатида суғурта воситачилик фаолияти.</w:t>
      </w:r>
    </w:p>
    <w:p w14:paraId="7F06BE00" w14:textId="77777777" w:rsidR="00FB087E" w:rsidRPr="00701EBB" w:rsidRDefault="00FB087E"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1" w:name="_Hlk92736404"/>
      <w:r w:rsidRPr="00701EBB">
        <w:rPr>
          <w:sz w:val="22"/>
          <w:szCs w:val="22"/>
          <w:lang w:val="uz-Cyrl-UZ"/>
        </w:rPr>
        <w:t>Жамият қонунчилик билан таъқиқланмаган, ва Уставида кўрсатилмаган ҳар қандай фаолият тури билан қонун хужжатларида белгиланган тартибда шуғулланиши мумкин.</w:t>
      </w:r>
      <w:bookmarkEnd w:id="1"/>
    </w:p>
    <w:p w14:paraId="40B407B3" w14:textId="21FD7118" w:rsidR="00FB087E" w:rsidRPr="00701EBB" w:rsidRDefault="00FB087E"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2" w:name="_Hlk92736445"/>
      <w:r w:rsidRPr="00701EBB">
        <w:rPr>
          <w:sz w:val="22"/>
          <w:szCs w:val="22"/>
          <w:lang w:val="uz-Cyrl-UZ"/>
        </w:rPr>
        <w:t xml:space="preserve">Махсус рухсатнома (лицензия) олишни талаб қиладиган фаолият турлари Жамият </w:t>
      </w:r>
      <w:r w:rsidR="00C14E06" w:rsidRPr="00701EBB">
        <w:rPr>
          <w:sz w:val="22"/>
          <w:szCs w:val="22"/>
          <w:lang w:val="uz-Cyrl-UZ"/>
        </w:rPr>
        <w:t xml:space="preserve">томонидан </w:t>
      </w:r>
      <w:r w:rsidRPr="00701EBB">
        <w:rPr>
          <w:sz w:val="22"/>
          <w:szCs w:val="22"/>
          <w:lang w:val="uz-Cyrl-UZ"/>
        </w:rPr>
        <w:t>шундай лицензия олинган</w:t>
      </w:r>
      <w:r w:rsidRPr="00701EBB">
        <w:rPr>
          <w:sz w:val="22"/>
          <w:szCs w:val="22"/>
          <w:lang w:val="uz-Latn-UZ"/>
        </w:rPr>
        <w:t>и</w:t>
      </w:r>
      <w:r w:rsidRPr="00701EBB">
        <w:rPr>
          <w:sz w:val="22"/>
          <w:szCs w:val="22"/>
          <w:lang w:val="uz-Cyrl-UZ"/>
        </w:rPr>
        <w:t>дан кейин амалга оширилади.</w:t>
      </w:r>
      <w:bookmarkEnd w:id="2"/>
    </w:p>
    <w:p w14:paraId="5598480D" w14:textId="49483BFF" w:rsidR="00E64EC1" w:rsidRPr="00701EBB" w:rsidRDefault="00E64EC1" w:rsidP="00701EBB">
      <w:pPr>
        <w:pStyle w:val="a3"/>
        <w:spacing w:before="0" w:beforeAutospacing="0" w:after="0" w:afterAutospacing="0" w:line="276" w:lineRule="auto"/>
        <w:ind w:firstLine="567"/>
        <w:jc w:val="center"/>
        <w:rPr>
          <w:b/>
          <w:bCs/>
          <w:color w:val="000000"/>
          <w:sz w:val="22"/>
          <w:szCs w:val="22"/>
          <w:lang w:val="uz-Cyrl-UZ"/>
        </w:rPr>
      </w:pPr>
    </w:p>
    <w:p w14:paraId="73328132" w14:textId="77777777" w:rsidR="00EB5832" w:rsidRPr="00701EBB" w:rsidRDefault="00EB5832" w:rsidP="00701EBB">
      <w:pPr>
        <w:pStyle w:val="a3"/>
        <w:spacing w:before="0" w:beforeAutospacing="0" w:after="0" w:afterAutospacing="0" w:line="276" w:lineRule="auto"/>
        <w:ind w:firstLine="567"/>
        <w:jc w:val="center"/>
        <w:rPr>
          <w:b/>
          <w:bCs/>
          <w:color w:val="000000"/>
          <w:sz w:val="22"/>
          <w:szCs w:val="22"/>
          <w:lang w:val="uz-Cyrl-UZ"/>
        </w:rPr>
      </w:pPr>
    </w:p>
    <w:p w14:paraId="707B3B54" w14:textId="42A002B9" w:rsidR="00C14E06" w:rsidRPr="00701EBB" w:rsidRDefault="00C14E06" w:rsidP="00701EBB">
      <w:pPr>
        <w:pStyle w:val="a3"/>
        <w:spacing w:before="0" w:beforeAutospacing="0" w:after="0" w:afterAutospacing="0" w:line="276" w:lineRule="auto"/>
        <w:ind w:firstLine="567"/>
        <w:jc w:val="center"/>
        <w:rPr>
          <w:b/>
          <w:bCs/>
          <w:color w:val="000000"/>
          <w:sz w:val="22"/>
          <w:szCs w:val="22"/>
          <w:lang w:val="uz-Cyrl-UZ"/>
        </w:rPr>
      </w:pPr>
    </w:p>
    <w:p w14:paraId="4E10F563"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ЖАМИЯТНИНГ </w:t>
      </w:r>
      <w:bookmarkStart w:id="3" w:name="_Hlk92736481"/>
      <w:r w:rsidR="005F4BD6" w:rsidRPr="00701EBB">
        <w:rPr>
          <w:rFonts w:eastAsia="Calibri"/>
          <w:b/>
          <w:sz w:val="22"/>
          <w:szCs w:val="22"/>
          <w:lang w:val="uz-Cyrl-UZ"/>
          <w14:shadow w14:blurRad="50800" w14:dist="38100" w14:dir="2700000" w14:sx="100000" w14:sy="100000" w14:kx="0" w14:ky="0" w14:algn="tl">
            <w14:srgbClr w14:val="000000">
              <w14:alpha w14:val="60000"/>
            </w14:srgbClr>
          </w14:shadow>
        </w:rPr>
        <w:t>ЮРИДИК</w:t>
      </w:r>
      <w:bookmarkEnd w:id="3"/>
      <w:r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 </w:t>
      </w:r>
      <w:r w:rsidR="00F51729" w:rsidRPr="00701EBB">
        <w:rPr>
          <w:rFonts w:eastAsia="Calibri"/>
          <w:b/>
          <w:sz w:val="22"/>
          <w:szCs w:val="22"/>
          <w:lang w:val="uz-Cyrl-UZ"/>
          <w14:shadow w14:blurRad="50800" w14:dist="38100" w14:dir="2700000" w14:sx="100000" w14:sy="100000" w14:kx="0" w14:ky="0" w14:algn="tl">
            <w14:srgbClr w14:val="000000">
              <w14:alpha w14:val="60000"/>
            </w14:srgbClr>
          </w14:shadow>
        </w:rPr>
        <w:t>МАҚОМ</w:t>
      </w:r>
      <w:r w:rsidRPr="00701EBB">
        <w:rPr>
          <w:rFonts w:eastAsia="Calibri"/>
          <w:b/>
          <w:sz w:val="22"/>
          <w:szCs w:val="22"/>
          <w:lang w:val="uz-Cyrl-UZ"/>
          <w14:shadow w14:blurRad="50800" w14:dist="38100" w14:dir="2700000" w14:sx="100000" w14:sy="100000" w14:kx="0" w14:ky="0" w14:algn="tl">
            <w14:srgbClr w14:val="000000">
              <w14:alpha w14:val="60000"/>
            </w14:srgbClr>
          </w14:shadow>
        </w:rPr>
        <w:t>И</w:t>
      </w:r>
      <w:r w:rsidR="005F4BD6"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 ВА ҲУҚУҚЛАРИ</w:t>
      </w:r>
    </w:p>
    <w:p w14:paraId="7BA2A88F" w14:textId="77777777" w:rsidR="00EB4422" w:rsidRPr="00701EBB" w:rsidRDefault="00EB4422"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4" w:name="_Hlk92736751"/>
      <w:r w:rsidRPr="00701EBB">
        <w:rPr>
          <w:sz w:val="22"/>
          <w:szCs w:val="22"/>
          <w:lang w:val="uz-Cyrl-UZ"/>
        </w:rPr>
        <w:t>Жамият юридик шахс бўлиб, ўзининг мустақил балансига ва ҳисоб рақамига эга. Жамият ҳисоб – китобларни амалга ошириш учун Ўзбекистон Республикаси ҳудудида ва ўз ишларини (хизматларини) сотиш жойларида, шу жумладан Жамиятнинг хўжалик фаолияти амалга ошириладиган давлатлар ҳудудида жойлашган банкларда ва бошқа кредит муассасаларида валюта ва бошқа ҳисоб рақамларни очиши мумкин.</w:t>
      </w:r>
      <w:bookmarkEnd w:id="4"/>
    </w:p>
    <w:p w14:paraId="517B2952" w14:textId="77777777" w:rsidR="00102851" w:rsidRPr="00701EBB" w:rsidRDefault="00EB4422"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5" w:name="_Hlk92736861"/>
      <w:r w:rsidRPr="00701EBB">
        <w:rPr>
          <w:sz w:val="22"/>
          <w:szCs w:val="22"/>
          <w:lang w:val="uz-Cyrl-UZ"/>
        </w:rPr>
        <w:t>Жамият ўз фирма номидан фойдаланишда мутлақ ҳуқуққа эга. Жамият ўзининг фирма номи давлат тилида тўлиқ ёзилган ва тимсоли тасвирланган юмалоқ муҳрига (муҳрда қўшимча равишда фирма номи бошқа исталган тилда ҳам кўрсатилиши мумкин), ўз номи ёзилган штампи, бланкаларига, товар белгисига ва ўз тимсолига эга.</w:t>
      </w:r>
      <w:bookmarkEnd w:id="5"/>
    </w:p>
    <w:p w14:paraId="7CECFE49" w14:textId="77777777" w:rsidR="004E5362" w:rsidRPr="00701EBB" w:rsidRDefault="0010285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 xml:space="preserve">Жамият қонун ҳужжатларида белгиланган тартибда </w:t>
      </w:r>
      <w:r w:rsidRPr="00701EBB">
        <w:rPr>
          <w:color w:val="000000"/>
          <w:sz w:val="22"/>
          <w:szCs w:val="22"/>
          <w:lang w:val="uz-Cyrl-UZ"/>
        </w:rPr>
        <w:t xml:space="preserve">акциядорлик жамияти, масъулияти чекланган жамият шаклидаги </w:t>
      </w:r>
      <w:r w:rsidRPr="00701EBB">
        <w:rPr>
          <w:sz w:val="22"/>
          <w:szCs w:val="22"/>
          <w:lang w:val="uz-Cyrl-UZ"/>
        </w:rPr>
        <w:t>шўъба ва тобе хўжалик жамиятларига эга бўлиши мумкин.</w:t>
      </w:r>
    </w:p>
    <w:p w14:paraId="2AE42C02" w14:textId="77777777" w:rsidR="004E5362" w:rsidRPr="00701EBB" w:rsidRDefault="004E5362" w:rsidP="00701EBB">
      <w:pPr>
        <w:tabs>
          <w:tab w:val="left" w:pos="0"/>
          <w:tab w:val="left" w:pos="1276"/>
        </w:tabs>
        <w:spacing w:after="0" w:line="276" w:lineRule="auto"/>
        <w:ind w:firstLine="567"/>
        <w:jc w:val="both"/>
        <w:rPr>
          <w:rFonts w:ascii="Times New Roman" w:hAnsi="Times New Roman"/>
          <w:lang w:val="uz-Cyrl-UZ"/>
        </w:rPr>
      </w:pPr>
      <w:bookmarkStart w:id="6" w:name="_Hlk92736924"/>
      <w:r w:rsidRPr="00701EBB">
        <w:rPr>
          <w:rFonts w:ascii="Times New Roman" w:hAnsi="Times New Roman"/>
          <w:lang w:val="uz-Cyrl-UZ"/>
        </w:rPr>
        <w:t>Шўъба ва тобе хўжалик</w:t>
      </w:r>
      <w:r w:rsidRPr="00701EBB">
        <w:rPr>
          <w:rFonts w:ascii="Times New Roman" w:hAnsi="Times New Roman"/>
          <w:color w:val="000000"/>
          <w:lang w:val="uz-Cyrl-UZ"/>
        </w:rPr>
        <w:t xml:space="preserve"> жамиятлари ўз мулкида жамиятнинг овоз берувчи акцияларига эга бўлишга ҳақли эмас.</w:t>
      </w:r>
      <w:bookmarkEnd w:id="6"/>
    </w:p>
    <w:p w14:paraId="0E791B60" w14:textId="7E30D31C" w:rsidR="004E5362"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7" w:name="_Hlk92736999"/>
      <w:r w:rsidRPr="00701EBB">
        <w:rPr>
          <w:color w:val="000000"/>
          <w:sz w:val="22"/>
          <w:szCs w:val="22"/>
          <w:lang w:val="uz-Cyrl-UZ"/>
        </w:rPr>
        <w:t>Жамият Қорақалпоғистон Республикаси, вилоятлар ва Тошкент шаҳрида ўз филиалларига эга.</w:t>
      </w:r>
      <w:r w:rsidR="004E5362" w:rsidRPr="00701EBB">
        <w:rPr>
          <w:color w:val="000000"/>
          <w:sz w:val="22"/>
          <w:szCs w:val="22"/>
          <w:lang w:val="uz-Cyrl-UZ"/>
        </w:rPr>
        <w:t xml:space="preserve"> Жамиятнинг филиаллари ва ваколатхоналари юридик шахс ҳисобланмайди, Жамиятнинг </w:t>
      </w:r>
      <w:r w:rsidR="00A01697" w:rsidRPr="00701EBB">
        <w:rPr>
          <w:color w:val="000000"/>
          <w:sz w:val="22"/>
          <w:szCs w:val="22"/>
          <w:lang w:val="uz-Cyrl-UZ"/>
        </w:rPr>
        <w:t>Акциядорлар умумий йиғидиши</w:t>
      </w:r>
      <w:r w:rsidR="004E5362" w:rsidRPr="00701EBB">
        <w:rPr>
          <w:color w:val="000000"/>
          <w:sz w:val="22"/>
          <w:szCs w:val="22"/>
          <w:lang w:val="uz-Cyrl-UZ"/>
        </w:rPr>
        <w:t xml:space="preserve"> тасдиқлаган Низомлар асосида иш кўради</w:t>
      </w:r>
      <w:r w:rsidRPr="00701EBB">
        <w:rPr>
          <w:color w:val="000000"/>
          <w:sz w:val="22"/>
          <w:szCs w:val="22"/>
          <w:lang w:val="uz-Cyrl-UZ"/>
        </w:rPr>
        <w:t>.</w:t>
      </w:r>
      <w:bookmarkEnd w:id="7"/>
      <w:r w:rsidRPr="00701EBB">
        <w:rPr>
          <w:color w:val="000000"/>
          <w:sz w:val="22"/>
          <w:szCs w:val="22"/>
          <w:lang w:val="uz-Cyrl-UZ"/>
        </w:rPr>
        <w:t xml:space="preserve"> Филиал раҳбарлари Жамият Бошқарув раиси томонидан тайинланади ва Ишончнома асосида иш юритади.</w:t>
      </w:r>
    </w:p>
    <w:p w14:paraId="571BF2C3" w14:textId="77777777" w:rsidR="005F4BD6" w:rsidRPr="00701EBB" w:rsidRDefault="005F4BD6"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8" w:name="_Hlk92737046"/>
      <w:r w:rsidRPr="00701EBB">
        <w:rPr>
          <w:color w:val="000000"/>
          <w:sz w:val="22"/>
          <w:szCs w:val="22"/>
          <w:lang w:val="uz-Cyrl-UZ"/>
        </w:rPr>
        <w:t>Жамият ўз фаолиятини амалга ошириш учун ҳамда олдига қўйилган вазифаларни бажариш мақсадида қуйидагиларга ҳақлидир:</w:t>
      </w:r>
      <w:bookmarkEnd w:id="8"/>
    </w:p>
    <w:p w14:paraId="663D0837"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Келишилган тариф ва нархлар асосида суғурта қилишнинг ихтиёрий ва мажбурий турлари бўйича суғурта хизматларини кўрсатиш;</w:t>
      </w:r>
    </w:p>
    <w:p w14:paraId="4E711CF7"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Ўзбекистон Республикасининг қонун ҳужжатларида белгиланган тартибда бошқа юридик шахсларнинг таъсисчиси бўлишга ёки уларнинг Устав фондида бошқача тарзда иштирок этишга, Ўзбекистон Республикаси ҳудудида ва унинг ташқарисида ваколатхоналар, филиаллар, савдо уйларини очишга;</w:t>
      </w:r>
    </w:p>
    <w:p w14:paraId="64711AA7"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Ассоциация, уюшма ва бирлашмаларга аъзо бўлишга;</w:t>
      </w:r>
    </w:p>
    <w:p w14:paraId="62185A39"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Банкларда белгиланган тартибда ихтиёрий ҳисоб рақами ва валюта ҳисоб рақамларини очишга, ссуда ва банк кредитларини олишга, қонунчиликка мувофиқ барча шаклдаги тўловларни ўтказишга ва акцептлашга, пул воситаларини конвертация қилишнинг амалдаги тартибига мувофиқ ваколатли банклар орқали ўз воситаларини конвертация қилишга;</w:t>
      </w:r>
    </w:p>
    <w:p w14:paraId="5B4A2994"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Хўжалик фаолиятини мустақил режалаштиришга ва бажаришга;</w:t>
      </w:r>
    </w:p>
    <w:p w14:paraId="4729E9AF"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Қонунчиликда белгиланган тартиб ва шартлар асосида суғурта (қайта суғурталаш) шартномаларини тузишга ва бажаришга;</w:t>
      </w:r>
    </w:p>
    <w:p w14:paraId="2DF6AD07"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Ўз мажбуриятларини белгиланган тартибда Ўзбекистон Республикаси ҳудудининг ташқарисида қайта суғурта қилдиришга;</w:t>
      </w:r>
    </w:p>
    <w:p w14:paraId="6B589FD6"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Ўзбекистон Республикаси Молия вазирлиги томонидан белгиланган тартиб ва шартлар асосида суғурта ҳодисаларини бартараф этишга ва олдини олиш бўйича чора – тадбирларни молиялаштиришга;</w:t>
      </w:r>
    </w:p>
    <w:p w14:paraId="41F8BAB8"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Қонун ҳужжатларига мувофиқ амалга оширилаётган суғурта турлари бўйича қоидани (шартларни) белгилашга;</w:t>
      </w:r>
    </w:p>
    <w:p w14:paraId="7E2006EC"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Суғурта қопламаси миқдорини аниқлаш учун зарур бўлган ҳужжатлар ва маълумотларни белгиланган тартибда ҳуқуқ-тартибот органларидан, судлардан, тиббий, сейсмологик, ветеринар, гидрометеорологик ва бошқа ташкилотлардан сўрашга ва олишга;</w:t>
      </w:r>
    </w:p>
    <w:p w14:paraId="2DB68306"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Суғурта агентлари, суғурта ва қайта суғурталаш брокерлари, шунингдек суғурта бозорининг бошқа мутахассислари билан тегишли тартибда шартномалар тузишга;</w:t>
      </w:r>
    </w:p>
    <w:p w14:paraId="4DCD3740"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Қонун ҳужжатларида ва/ёки суғурта (қайта суғурталаш) шартномаларида белгиланган тартиб ва ҳолатларда суғурта тўловидан воз кечишга, суғурта шартномасини муддатидан олдин тўхтатишга;</w:t>
      </w:r>
    </w:p>
    <w:p w14:paraId="54CD6352"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lastRenderedPageBreak/>
        <w:t>Чет эллик суғурталовчиларга сюрвейер ва аджастерлик хизматини кўрсатишга;</w:t>
      </w:r>
    </w:p>
    <w:p w14:paraId="66682F28"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Жамият томонидан шахсий зарурат учун илгари олинган ёки суғурта шартномаларини тузиш натижасида ўз тасарруфига олган мол – мулкни сотишга ёки ижарага беришга;</w:t>
      </w:r>
    </w:p>
    <w:p w14:paraId="45E600BA"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Ўзбекистон Республикаси ва чет эл рейтинг ташкилотларидан рейтинг кўрсаткичларини олишга;</w:t>
      </w:r>
    </w:p>
    <w:p w14:paraId="23B6A854"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Жамиятга юклатилган вазифаларни бажаришда ва хўжалик фаолиятини юритишда зарур бўладиган товар – моддий бойликлар, ишлаб-чиқариш ва техник мақсадлардаги жиҳозлар, транспорт воситалари, эҳтиёт қисмлар ва бошқа турдаги жиҳозларни сотиб олишга;</w:t>
      </w:r>
    </w:p>
    <w:p w14:paraId="3164604E"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Тендерларда, танловларда, аукционларда, савдоларда, конкурс – кўрикларда иштирок этишга, хомийлик ва хайрия тадбирларини амалга оширишга, ҳамда ташқи иқтисодий фаолиятни амалга оширишга;</w:t>
      </w:r>
    </w:p>
    <w:p w14:paraId="72CF563E" w14:textId="77777777" w:rsidR="005F4BD6" w:rsidRPr="00701EBB" w:rsidRDefault="005F4BD6" w:rsidP="00701EBB">
      <w:pPr>
        <w:pStyle w:val="ae"/>
        <w:numPr>
          <w:ilvl w:val="0"/>
          <w:numId w:val="6"/>
        </w:numPr>
        <w:tabs>
          <w:tab w:val="left" w:pos="1134"/>
        </w:tabs>
        <w:spacing w:after="0" w:line="276" w:lineRule="auto"/>
        <w:ind w:left="0" w:firstLine="567"/>
        <w:contextualSpacing w:val="0"/>
        <w:jc w:val="both"/>
        <w:rPr>
          <w:rFonts w:ascii="Times New Roman" w:eastAsia="Times New Roman" w:hAnsi="Times New Roman"/>
          <w:color w:val="000000"/>
          <w:lang w:val="uz-Cyrl-UZ" w:eastAsia="ru-RU"/>
        </w:rPr>
      </w:pPr>
      <w:r w:rsidRPr="00701EBB">
        <w:rPr>
          <w:rFonts w:ascii="Times New Roman" w:eastAsia="Times New Roman" w:hAnsi="Times New Roman"/>
          <w:color w:val="000000"/>
          <w:lang w:val="uz-Cyrl-UZ" w:eastAsia="ru-RU"/>
        </w:rPr>
        <w:t>Жамият Ўзбекистон Республикасининг амалдаги қонун ҳужжатларига асосан бошқа ҳуқуқларга ҳам эга бўлиши мумкин.</w:t>
      </w:r>
    </w:p>
    <w:p w14:paraId="172C746C" w14:textId="77777777" w:rsidR="00E64EC1" w:rsidRPr="00701EBB" w:rsidRDefault="00E64EC1" w:rsidP="00701EBB">
      <w:pPr>
        <w:pStyle w:val="a3"/>
        <w:spacing w:before="0" w:beforeAutospacing="0" w:after="0" w:afterAutospacing="0" w:line="276" w:lineRule="auto"/>
        <w:ind w:firstLine="567"/>
        <w:jc w:val="center"/>
        <w:rPr>
          <w:b/>
          <w:bCs/>
          <w:color w:val="000000"/>
          <w:sz w:val="22"/>
          <w:szCs w:val="22"/>
          <w:lang w:val="uz-Cyrl-UZ"/>
        </w:rPr>
      </w:pPr>
    </w:p>
    <w:p w14:paraId="1F7B1C4B"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ЖАМИЯТНИНГ ЖАВОБГАРЛИГИ</w:t>
      </w:r>
    </w:p>
    <w:p w14:paraId="50F9208B" w14:textId="77777777" w:rsidR="008906F4" w:rsidRPr="00701EBB" w:rsidRDefault="008906F4"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 xml:space="preserve">Жамият ўз мажбуриятлари бўйича ўзига тегишли бўлган барча мулки билан жавоб беради. </w:t>
      </w:r>
    </w:p>
    <w:p w14:paraId="0062504A" w14:textId="77777777" w:rsidR="008906F4" w:rsidRPr="00701EBB" w:rsidRDefault="008906F4"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 xml:space="preserve">Акциядорлар Жамиятнинг мажбуриятлари юзасидан жавобгар бўлмайди ва унинг фаолияти билан боғлиқ зарарларнинг ўрнини ўзларига тегишли акциялар қиймати доирасида қоплаш таваккалчилигини ўз зиммасига олади. </w:t>
      </w:r>
    </w:p>
    <w:p w14:paraId="56AEC78D" w14:textId="77777777" w:rsidR="008906F4" w:rsidRPr="00701EBB" w:rsidRDefault="008906F4"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 xml:space="preserve">Акцияларнинг ҳақини тўлиқ тўламаган акциядорлар Жамиятнинг мажбуриятлари юзасидан ўзларига тегишли акциялар қийматининг тўланмаган қисми доирасида солидар жавобгар бўлади. </w:t>
      </w:r>
    </w:p>
    <w:p w14:paraId="0A2A4D8F" w14:textId="77777777" w:rsidR="008906F4" w:rsidRPr="00701EBB" w:rsidRDefault="008906F4"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Жамият ўз акциядорлари мажбуриятлари бўйича жавобгар эмасдир.</w:t>
      </w:r>
    </w:p>
    <w:p w14:paraId="13EE26F1" w14:textId="77777777" w:rsidR="008906F4" w:rsidRPr="00701EBB" w:rsidRDefault="008906F4"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Давлат ва унинг органлари Жамият ўз зиммасига олган мажбуриятлар юзасидан жавобгар бўлмайдилар, худди шунингдек Жамият ҳам давлат ва унинг органлари олган мажбуриятлар юзасидан жавобгар бўлмайди.</w:t>
      </w:r>
      <w:r w:rsidRPr="00701EBB">
        <w:rPr>
          <w:sz w:val="22"/>
          <w:szCs w:val="22"/>
          <w:lang w:val="uz-Cyrl-UZ"/>
        </w:rPr>
        <w:tab/>
      </w:r>
    </w:p>
    <w:p w14:paraId="3258A3AC" w14:textId="77777777" w:rsidR="00E64EC1" w:rsidRPr="00701EBB" w:rsidRDefault="00E64EC1" w:rsidP="00701EBB">
      <w:pPr>
        <w:pStyle w:val="a3"/>
        <w:spacing w:before="0" w:beforeAutospacing="0" w:after="0" w:afterAutospacing="0" w:line="276" w:lineRule="auto"/>
        <w:ind w:firstLine="567"/>
        <w:jc w:val="center"/>
        <w:rPr>
          <w:b/>
          <w:color w:val="000000"/>
          <w:sz w:val="22"/>
          <w:szCs w:val="22"/>
          <w:lang w:val="uz-Cyrl-UZ"/>
        </w:rPr>
      </w:pPr>
    </w:p>
    <w:p w14:paraId="0D8BD933"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ЖАМИЯТНИНГ УСТАВ ФОНДИ</w:t>
      </w:r>
    </w:p>
    <w:p w14:paraId="49183997"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Жамиятнинг Устав фонди акциядорлар томонидан олинган Жамият акцияларининг номинал қийматидан ташкил топади.</w:t>
      </w:r>
    </w:p>
    <w:p w14:paraId="6994EA1B" w14:textId="53BA263E" w:rsidR="00CD0EA8" w:rsidRPr="0014762C" w:rsidRDefault="00CD0EA8" w:rsidP="003C3AD2">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14762C">
        <w:rPr>
          <w:color w:val="000000"/>
          <w:sz w:val="22"/>
          <w:szCs w:val="22"/>
          <w:lang w:val="uz-Cyrl-UZ"/>
        </w:rPr>
        <w:t xml:space="preserve">Жамиятнинг Устав фонди </w:t>
      </w:r>
      <w:r w:rsidR="007C7A09">
        <w:rPr>
          <w:b/>
          <w:color w:val="000000"/>
          <w:sz w:val="22"/>
          <w:szCs w:val="22"/>
          <w:lang w:val="uz-Cyrl-UZ"/>
        </w:rPr>
        <w:t>83</w:t>
      </w:r>
      <w:r w:rsidR="003C3AD2" w:rsidRPr="0014762C">
        <w:rPr>
          <w:b/>
          <w:color w:val="000000"/>
          <w:sz w:val="22"/>
          <w:szCs w:val="22"/>
          <w:lang w:val="uz-Cyrl-UZ"/>
        </w:rPr>
        <w:t> </w:t>
      </w:r>
      <w:r w:rsidR="007C7A09">
        <w:rPr>
          <w:b/>
          <w:color w:val="000000"/>
          <w:sz w:val="22"/>
          <w:szCs w:val="22"/>
          <w:lang w:val="uz-Cyrl-UZ"/>
        </w:rPr>
        <w:t>8</w:t>
      </w:r>
      <w:r w:rsidR="003C3AD2" w:rsidRPr="0014762C">
        <w:rPr>
          <w:b/>
          <w:color w:val="000000"/>
          <w:sz w:val="22"/>
          <w:szCs w:val="22"/>
          <w:lang w:val="uz-Cyrl-UZ"/>
        </w:rPr>
        <w:t xml:space="preserve">00 000 000,00 </w:t>
      </w:r>
      <w:r w:rsidRPr="0014762C">
        <w:rPr>
          <w:b/>
          <w:color w:val="000000"/>
          <w:sz w:val="22"/>
          <w:szCs w:val="22"/>
          <w:lang w:val="uz-Cyrl-UZ"/>
        </w:rPr>
        <w:t>(</w:t>
      </w:r>
      <w:r w:rsidR="007C7A09">
        <w:rPr>
          <w:b/>
          <w:color w:val="000000"/>
          <w:sz w:val="22"/>
          <w:szCs w:val="22"/>
          <w:lang w:val="uz-Cyrl-UZ"/>
        </w:rPr>
        <w:t>саксон уч</w:t>
      </w:r>
      <w:r w:rsidRPr="0014762C">
        <w:rPr>
          <w:b/>
          <w:color w:val="000000"/>
          <w:sz w:val="22"/>
          <w:szCs w:val="22"/>
          <w:lang w:val="uz-Cyrl-UZ"/>
        </w:rPr>
        <w:t xml:space="preserve"> миллиард</w:t>
      </w:r>
      <w:r w:rsidR="007C7A09">
        <w:rPr>
          <w:b/>
          <w:color w:val="000000"/>
          <w:sz w:val="22"/>
          <w:szCs w:val="22"/>
          <w:lang w:val="uz-Cyrl-UZ"/>
        </w:rPr>
        <w:t xml:space="preserve"> саккиз юз миллион</w:t>
      </w:r>
      <w:r w:rsidRPr="0014762C">
        <w:rPr>
          <w:b/>
          <w:color w:val="000000"/>
          <w:sz w:val="22"/>
          <w:szCs w:val="22"/>
          <w:lang w:val="uz-Cyrl-UZ"/>
        </w:rPr>
        <w:t>) сўм</w:t>
      </w:r>
      <w:r w:rsidRPr="0014762C">
        <w:rPr>
          <w:color w:val="000000"/>
          <w:sz w:val="22"/>
          <w:szCs w:val="22"/>
          <w:lang w:val="uz-Cyrl-UZ"/>
        </w:rPr>
        <w:t xml:space="preserve"> миқдорида шакллантирилган.</w:t>
      </w:r>
    </w:p>
    <w:p w14:paraId="10E5EB8C" w14:textId="0E885005" w:rsidR="00CD0EA8" w:rsidRPr="0014762C" w:rsidRDefault="00CD0EA8" w:rsidP="003C3AD2">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14762C">
        <w:rPr>
          <w:color w:val="000000"/>
          <w:sz w:val="22"/>
          <w:szCs w:val="22"/>
          <w:lang w:val="uz-Cyrl-UZ"/>
        </w:rPr>
        <w:t xml:space="preserve">Жамият Устав фонди </w:t>
      </w:r>
      <w:r w:rsidR="007C7A09">
        <w:rPr>
          <w:color w:val="000000"/>
          <w:sz w:val="22"/>
          <w:szCs w:val="22"/>
          <w:lang w:val="uz-Cyrl-UZ"/>
        </w:rPr>
        <w:t>83</w:t>
      </w:r>
      <w:r w:rsidR="003C3AD2" w:rsidRPr="0014762C">
        <w:rPr>
          <w:color w:val="000000"/>
          <w:sz w:val="22"/>
          <w:szCs w:val="22"/>
          <w:lang w:val="uz-Cyrl-UZ"/>
        </w:rPr>
        <w:t> </w:t>
      </w:r>
      <w:r w:rsidR="007C7A09">
        <w:rPr>
          <w:color w:val="000000"/>
          <w:sz w:val="22"/>
          <w:szCs w:val="22"/>
          <w:lang w:val="uz-Cyrl-UZ"/>
        </w:rPr>
        <w:t>8</w:t>
      </w:r>
      <w:r w:rsidR="003C3AD2" w:rsidRPr="0014762C">
        <w:rPr>
          <w:color w:val="000000"/>
          <w:sz w:val="22"/>
          <w:szCs w:val="22"/>
          <w:lang w:val="uz-Cyrl-UZ"/>
        </w:rPr>
        <w:t xml:space="preserve">00 000 </w:t>
      </w:r>
      <w:r w:rsidRPr="0014762C">
        <w:rPr>
          <w:color w:val="000000"/>
          <w:sz w:val="22"/>
          <w:szCs w:val="22"/>
          <w:lang w:val="uz-Cyrl-UZ"/>
        </w:rPr>
        <w:t>(</w:t>
      </w:r>
      <w:r w:rsidR="007C7A09" w:rsidRPr="007C7A09">
        <w:rPr>
          <w:color w:val="000000"/>
          <w:sz w:val="22"/>
          <w:szCs w:val="22"/>
          <w:lang w:val="uz-Cyrl-UZ"/>
        </w:rPr>
        <w:t>саксон уч</w:t>
      </w:r>
      <w:r w:rsidRPr="0014762C">
        <w:rPr>
          <w:color w:val="000000"/>
          <w:sz w:val="22"/>
          <w:szCs w:val="22"/>
          <w:lang w:val="uz-Cyrl-UZ"/>
        </w:rPr>
        <w:t xml:space="preserve"> миллион</w:t>
      </w:r>
      <w:r w:rsidR="007C7A09" w:rsidRPr="007C7A09">
        <w:rPr>
          <w:lang w:val="uz-Cyrl-UZ"/>
        </w:rPr>
        <w:t xml:space="preserve"> </w:t>
      </w:r>
      <w:r w:rsidR="007C7A09" w:rsidRPr="007C7A09">
        <w:rPr>
          <w:color w:val="000000"/>
          <w:sz w:val="22"/>
          <w:szCs w:val="22"/>
          <w:lang w:val="uz-Cyrl-UZ"/>
        </w:rPr>
        <w:t>саккиз юз</w:t>
      </w:r>
      <w:r w:rsidR="007C7A09">
        <w:rPr>
          <w:color w:val="000000"/>
          <w:sz w:val="22"/>
          <w:szCs w:val="22"/>
          <w:lang w:val="uz-Cyrl-UZ"/>
        </w:rPr>
        <w:t xml:space="preserve"> минг</w:t>
      </w:r>
      <w:r w:rsidRPr="0014762C">
        <w:rPr>
          <w:color w:val="000000"/>
          <w:sz w:val="22"/>
          <w:szCs w:val="22"/>
          <w:lang w:val="uz-Cyrl-UZ"/>
        </w:rPr>
        <w:t>) дона эгасининг номи ёзилган оддий акциялардан иборатдир.</w:t>
      </w:r>
    </w:p>
    <w:p w14:paraId="74B686AE" w14:textId="77777777" w:rsidR="00E64EC1" w:rsidRPr="00701EBB" w:rsidRDefault="00E64EC1" w:rsidP="003C3AD2">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 xml:space="preserve">Бир дона оддий акциянинг номинал қиймати </w:t>
      </w:r>
      <w:r w:rsidRPr="00701EBB">
        <w:rPr>
          <w:bCs/>
          <w:color w:val="000000"/>
          <w:sz w:val="22"/>
          <w:szCs w:val="22"/>
          <w:lang w:val="uz-Cyrl-UZ"/>
        </w:rPr>
        <w:t>1 000,00 (</w:t>
      </w:r>
      <w:r w:rsidR="00191DB8" w:rsidRPr="00701EBB">
        <w:rPr>
          <w:bCs/>
          <w:color w:val="000000"/>
          <w:sz w:val="22"/>
          <w:szCs w:val="22"/>
          <w:lang w:val="uz-Cyrl-UZ"/>
        </w:rPr>
        <w:t>б</w:t>
      </w:r>
      <w:r w:rsidRPr="00701EBB">
        <w:rPr>
          <w:bCs/>
          <w:color w:val="000000"/>
          <w:sz w:val="22"/>
          <w:szCs w:val="22"/>
          <w:lang w:val="uz-Cyrl-UZ"/>
        </w:rPr>
        <w:t>ир минг) сўм.</w:t>
      </w:r>
    </w:p>
    <w:p w14:paraId="1959C982" w14:textId="77777777" w:rsidR="00E64EC1" w:rsidRPr="00701EBB" w:rsidRDefault="00E64EC1" w:rsidP="00701EBB">
      <w:pPr>
        <w:pStyle w:val="a3"/>
        <w:spacing w:before="0" w:beforeAutospacing="0" w:after="0" w:afterAutospacing="0" w:line="276" w:lineRule="auto"/>
        <w:ind w:firstLine="567"/>
        <w:jc w:val="center"/>
        <w:rPr>
          <w:b/>
          <w:color w:val="000000"/>
          <w:sz w:val="22"/>
          <w:szCs w:val="22"/>
          <w:lang w:val="uz-Cyrl-UZ"/>
        </w:rPr>
      </w:pPr>
    </w:p>
    <w:p w14:paraId="2494434A"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ЖАМИЯТНИНГ УСТАВ ФОНДИНИ КЎПАЙТИРИШ</w:t>
      </w:r>
    </w:p>
    <w:p w14:paraId="66E63729" w14:textId="77777777" w:rsidR="00E64EC1" w:rsidRPr="00701EBB" w:rsidRDefault="00E64EC1" w:rsidP="00701EBB">
      <w:pPr>
        <w:pStyle w:val="ae"/>
        <w:numPr>
          <w:ilvl w:val="1"/>
          <w:numId w:val="1"/>
        </w:numPr>
        <w:tabs>
          <w:tab w:val="left" w:pos="426"/>
          <w:tab w:val="left" w:pos="567"/>
          <w:tab w:val="left" w:pos="709"/>
          <w:tab w:val="left" w:pos="993"/>
          <w:tab w:val="left" w:pos="1134"/>
        </w:tabs>
        <w:autoSpaceDE w:val="0"/>
        <w:autoSpaceDN w:val="0"/>
        <w:adjustRightInd w:val="0"/>
        <w:spacing w:after="0" w:line="276" w:lineRule="auto"/>
        <w:ind w:left="0" w:firstLine="567"/>
        <w:jc w:val="both"/>
        <w:rPr>
          <w:rFonts w:ascii="Times New Roman" w:eastAsia="Times New Roman" w:hAnsi="Times New Roman"/>
          <w:lang w:val="uz-Cyrl-UZ" w:eastAsia="ru-RU"/>
        </w:rPr>
      </w:pPr>
      <w:r w:rsidRPr="00701EBB">
        <w:rPr>
          <w:rFonts w:ascii="Times New Roman" w:eastAsia="Times New Roman" w:hAnsi="Times New Roman"/>
          <w:kern w:val="28"/>
          <w:lang w:val="uz-Cyrl-UZ" w:eastAsia="ru-RU"/>
        </w:rPr>
        <w:t xml:space="preserve"> Жамиятнинг Устав фонди қўшимча акцияларни жойлаштириш йўли билан кўпайтирилиши мумкин.</w:t>
      </w:r>
    </w:p>
    <w:p w14:paraId="28DF1276" w14:textId="77777777" w:rsidR="00E64EC1" w:rsidRPr="00701EBB" w:rsidRDefault="00E64EC1" w:rsidP="00701EBB">
      <w:pPr>
        <w:pStyle w:val="ae"/>
        <w:numPr>
          <w:ilvl w:val="1"/>
          <w:numId w:val="1"/>
        </w:numPr>
        <w:tabs>
          <w:tab w:val="left" w:pos="426"/>
          <w:tab w:val="left" w:pos="567"/>
          <w:tab w:val="left" w:pos="709"/>
          <w:tab w:val="left" w:pos="993"/>
          <w:tab w:val="left" w:pos="1134"/>
        </w:tabs>
        <w:autoSpaceDE w:val="0"/>
        <w:autoSpaceDN w:val="0"/>
        <w:adjustRightInd w:val="0"/>
        <w:spacing w:after="0" w:line="276" w:lineRule="auto"/>
        <w:ind w:left="0" w:firstLine="567"/>
        <w:jc w:val="both"/>
        <w:rPr>
          <w:rFonts w:ascii="Times New Roman" w:eastAsia="Times New Roman" w:hAnsi="Times New Roman"/>
          <w:lang w:val="uz-Cyrl-UZ" w:eastAsia="ru-RU"/>
        </w:rPr>
      </w:pPr>
      <w:r w:rsidRPr="00701EBB">
        <w:rPr>
          <w:rFonts w:ascii="Times New Roman" w:eastAsia="Times New Roman" w:hAnsi="Times New Roman"/>
          <w:kern w:val="28"/>
          <w:lang w:val="uz-Cyrl-UZ" w:eastAsia="ru-RU"/>
        </w:rPr>
        <w:t xml:space="preserve">Қўшимча акциялар Жамият томонидан Жамият Уставида белгиланган эълон қилинган акциялар сони доирасидагина жойлаштирилиши мумкин. </w:t>
      </w:r>
    </w:p>
    <w:p w14:paraId="10D4084B" w14:textId="5D8AC2CA" w:rsidR="00E64EC1" w:rsidRPr="00701EBB" w:rsidRDefault="00E64EC1" w:rsidP="00701EBB">
      <w:pPr>
        <w:pStyle w:val="ae"/>
        <w:numPr>
          <w:ilvl w:val="1"/>
          <w:numId w:val="1"/>
        </w:numPr>
        <w:tabs>
          <w:tab w:val="left" w:pos="426"/>
          <w:tab w:val="left" w:pos="567"/>
          <w:tab w:val="left" w:pos="709"/>
          <w:tab w:val="left" w:pos="993"/>
          <w:tab w:val="left" w:pos="1134"/>
        </w:tabs>
        <w:autoSpaceDE w:val="0"/>
        <w:autoSpaceDN w:val="0"/>
        <w:adjustRightInd w:val="0"/>
        <w:spacing w:after="0" w:line="276" w:lineRule="auto"/>
        <w:ind w:left="0" w:firstLine="567"/>
        <w:jc w:val="both"/>
        <w:rPr>
          <w:rFonts w:ascii="Times New Roman" w:eastAsia="Times New Roman" w:hAnsi="Times New Roman"/>
          <w:lang w:val="uz-Cyrl-UZ" w:eastAsia="ru-RU"/>
        </w:rPr>
      </w:pPr>
      <w:r w:rsidRPr="00701EBB">
        <w:rPr>
          <w:rFonts w:ascii="Times New Roman" w:eastAsia="Times New Roman" w:hAnsi="Times New Roman"/>
          <w:kern w:val="28"/>
          <w:lang w:val="uz-Cyrl-UZ" w:eastAsia="ru-RU"/>
        </w:rPr>
        <w:t xml:space="preserve">Жамиятнинг Устав фондини қўшимча акцияларни жойлаштириш йўли билан кўпайтириш ва Жамият Уставига устав фондни кўпайтириш ҳамда жамиятнинг эълон қилинган акциялари сонини камайтириш билан боғлиқ ўзгартиш ва қўшимчалар киритиш ҳақидаги қарорлар </w:t>
      </w:r>
      <w:r w:rsidR="007C5295" w:rsidRPr="00701EBB">
        <w:rPr>
          <w:rFonts w:ascii="Times New Roman" w:eastAsia="Times New Roman" w:hAnsi="Times New Roman"/>
          <w:kern w:val="28"/>
          <w:lang w:val="uz-Cyrl-UZ" w:eastAsia="ru-RU"/>
        </w:rPr>
        <w:t>Кузатув кенгаши</w:t>
      </w:r>
      <w:r w:rsidRPr="00701EBB">
        <w:rPr>
          <w:rFonts w:ascii="Times New Roman" w:eastAsia="Times New Roman" w:hAnsi="Times New Roman"/>
          <w:kern w:val="28"/>
          <w:lang w:val="uz-Cyrl-UZ" w:eastAsia="ru-RU"/>
        </w:rPr>
        <w:t xml:space="preserve"> томонидан қабул қилинади.</w:t>
      </w:r>
    </w:p>
    <w:p w14:paraId="314EED67" w14:textId="77777777" w:rsidR="00E64EC1" w:rsidRPr="00701EBB" w:rsidRDefault="00E64EC1" w:rsidP="00701EBB">
      <w:pPr>
        <w:pStyle w:val="ae"/>
        <w:numPr>
          <w:ilvl w:val="1"/>
          <w:numId w:val="1"/>
        </w:numPr>
        <w:tabs>
          <w:tab w:val="left" w:pos="426"/>
          <w:tab w:val="left" w:pos="567"/>
          <w:tab w:val="left" w:pos="709"/>
          <w:tab w:val="left" w:pos="993"/>
          <w:tab w:val="left" w:pos="1134"/>
        </w:tabs>
        <w:autoSpaceDE w:val="0"/>
        <w:autoSpaceDN w:val="0"/>
        <w:adjustRightInd w:val="0"/>
        <w:spacing w:after="0" w:line="276" w:lineRule="auto"/>
        <w:ind w:left="0" w:firstLine="567"/>
        <w:jc w:val="both"/>
        <w:rPr>
          <w:rFonts w:ascii="Times New Roman" w:eastAsia="Times New Roman" w:hAnsi="Times New Roman"/>
          <w:lang w:val="uz-Cyrl-UZ" w:eastAsia="ru-RU"/>
        </w:rPr>
      </w:pPr>
      <w:r w:rsidRPr="00701EBB">
        <w:rPr>
          <w:rFonts w:ascii="Times New Roman" w:eastAsia="Times New Roman" w:hAnsi="Times New Roman"/>
          <w:noProof/>
          <w:kern w:val="28"/>
          <w:lang w:val="uz-Cyrl-UZ" w:eastAsia="ru-RU"/>
        </w:rPr>
        <w:t>Жамиятнинг Устав фондини қўшимча акцияларни жойлаштириш йўли билан кўпайтириш тўғрисидаги қарорда жойлаштириладиган қўшимча оддий акцияларнинг сони, уларни жойлаштириш муддатлари ва шартлари белгиланган бўлиши керак.</w:t>
      </w:r>
    </w:p>
    <w:p w14:paraId="3BF65F2F" w14:textId="77777777" w:rsidR="00E64EC1" w:rsidRPr="00701EBB" w:rsidRDefault="00E64EC1" w:rsidP="00701EBB">
      <w:pPr>
        <w:pStyle w:val="ae"/>
        <w:numPr>
          <w:ilvl w:val="1"/>
          <w:numId w:val="1"/>
        </w:numPr>
        <w:tabs>
          <w:tab w:val="left" w:pos="426"/>
          <w:tab w:val="left" w:pos="567"/>
          <w:tab w:val="left" w:pos="709"/>
          <w:tab w:val="left" w:pos="993"/>
          <w:tab w:val="left" w:pos="1134"/>
        </w:tabs>
        <w:autoSpaceDE w:val="0"/>
        <w:autoSpaceDN w:val="0"/>
        <w:adjustRightInd w:val="0"/>
        <w:spacing w:after="0" w:line="276" w:lineRule="auto"/>
        <w:ind w:left="0" w:firstLine="567"/>
        <w:jc w:val="both"/>
        <w:rPr>
          <w:rFonts w:ascii="Times New Roman" w:eastAsia="Times New Roman" w:hAnsi="Times New Roman"/>
          <w:lang w:val="uz-Cyrl-UZ" w:eastAsia="ru-RU"/>
        </w:rPr>
      </w:pPr>
      <w:r w:rsidRPr="00701EBB">
        <w:rPr>
          <w:rFonts w:ascii="Times New Roman" w:eastAsia="Times New Roman" w:hAnsi="Times New Roman"/>
          <w:noProof/>
          <w:kern w:val="28"/>
          <w:lang w:val="uz-Cyrl-UZ" w:eastAsia="ru-RU"/>
        </w:rPr>
        <w:lastRenderedPageBreak/>
        <w:t>Жамиятнинг Устав фондини қўшимча акцияларни</w:t>
      </w:r>
      <w:r w:rsidRPr="00701EBB">
        <w:rPr>
          <w:rFonts w:ascii="Times New Roman" w:eastAsia="Times New Roman" w:hAnsi="Times New Roman"/>
          <w:kern w:val="28"/>
          <w:lang w:val="uz-Cyrl-UZ" w:eastAsia="ru-RU"/>
        </w:rPr>
        <w:t xml:space="preserve"> </w:t>
      </w:r>
      <w:r w:rsidRPr="00701EBB">
        <w:rPr>
          <w:rFonts w:ascii="Times New Roman" w:eastAsia="Times New Roman" w:hAnsi="Times New Roman"/>
          <w:noProof/>
          <w:kern w:val="28"/>
          <w:lang w:val="uz-Cyrl-UZ" w:eastAsia="ru-RU"/>
        </w:rPr>
        <w:t>жойлаштириш йўли билан кўпайтириш жойлаштирилган қўшимча акцияларнинг номинал қиймати миқдорида рўйхатдан ўтказилади. Бунда Жамият Уставида кўрсатилган эълон қилинган муайян турдаги акцияларнинг сони ушбу турдаги жойлаштирилган қўшимча акцияларнинг сонига қисқартирилиши керак.</w:t>
      </w:r>
    </w:p>
    <w:p w14:paraId="75AE74F3" w14:textId="77777777" w:rsidR="00E64EC1" w:rsidRPr="00701EBB" w:rsidRDefault="00E64EC1" w:rsidP="00701EBB">
      <w:pPr>
        <w:pStyle w:val="ae"/>
        <w:numPr>
          <w:ilvl w:val="1"/>
          <w:numId w:val="1"/>
        </w:numPr>
        <w:tabs>
          <w:tab w:val="left" w:pos="426"/>
          <w:tab w:val="left" w:pos="567"/>
          <w:tab w:val="left" w:pos="709"/>
          <w:tab w:val="left" w:pos="993"/>
          <w:tab w:val="left" w:pos="1134"/>
        </w:tabs>
        <w:autoSpaceDE w:val="0"/>
        <w:autoSpaceDN w:val="0"/>
        <w:adjustRightInd w:val="0"/>
        <w:spacing w:after="0" w:line="276" w:lineRule="auto"/>
        <w:ind w:left="0" w:firstLine="567"/>
        <w:jc w:val="both"/>
        <w:rPr>
          <w:rFonts w:ascii="Times New Roman" w:eastAsia="Times New Roman" w:hAnsi="Times New Roman"/>
          <w:lang w:val="uz-Cyrl-UZ" w:eastAsia="ru-RU"/>
        </w:rPr>
      </w:pPr>
      <w:r w:rsidRPr="00701EBB">
        <w:rPr>
          <w:rFonts w:ascii="Times New Roman" w:eastAsia="Times New Roman" w:hAnsi="Times New Roman"/>
          <w:noProof/>
          <w:kern w:val="28"/>
          <w:lang w:val="uz-Cyrl-UZ" w:eastAsia="ru-RU"/>
        </w:rPr>
        <w:t>Жамиятнинг Устав фондини қўшимча акцияларни жойлаштириш йўли билан кўпайтириш жалб қилинган инвестициялар, Жамиятнинг ўз капитали ва ҳисобланган дивидендлар ҳисобидан қонун ҳужжатларида белгиланган тартибда амалга оширилиши мумкин.</w:t>
      </w:r>
    </w:p>
    <w:p w14:paraId="40C9772D" w14:textId="77777777" w:rsidR="00E64EC1" w:rsidRPr="00701EBB" w:rsidRDefault="00E64EC1" w:rsidP="00701EBB">
      <w:pPr>
        <w:pStyle w:val="a3"/>
        <w:numPr>
          <w:ilvl w:val="1"/>
          <w:numId w:val="1"/>
        </w:numPr>
        <w:tabs>
          <w:tab w:val="left" w:pos="993"/>
        </w:tabs>
        <w:spacing w:before="0" w:beforeAutospacing="0" w:after="0" w:afterAutospacing="0" w:line="276" w:lineRule="auto"/>
        <w:ind w:left="0" w:firstLine="567"/>
        <w:jc w:val="both"/>
        <w:rPr>
          <w:color w:val="000000"/>
          <w:sz w:val="22"/>
          <w:szCs w:val="22"/>
          <w:lang w:val="uz-Cyrl-UZ"/>
        </w:rPr>
      </w:pPr>
      <w:bookmarkStart w:id="9" w:name="_Hlk92536044"/>
      <w:r w:rsidRPr="00701EBB">
        <w:rPr>
          <w:color w:val="000000"/>
          <w:sz w:val="22"/>
          <w:szCs w:val="22"/>
          <w:lang w:val="uz-Cyrl-UZ"/>
        </w:rPr>
        <w:t xml:space="preserve">Жамият акциялари учун тўлов </w:t>
      </w:r>
      <w:r w:rsidR="0026373C" w:rsidRPr="00701EBB">
        <w:rPr>
          <w:color w:val="000000"/>
          <w:sz w:val="22"/>
          <w:szCs w:val="22"/>
          <w:lang w:val="uz-Cyrl-UZ"/>
        </w:rPr>
        <w:t xml:space="preserve">фақат </w:t>
      </w:r>
      <w:r w:rsidRPr="00701EBB">
        <w:rPr>
          <w:color w:val="000000"/>
          <w:sz w:val="22"/>
          <w:szCs w:val="22"/>
          <w:lang w:val="uz-Cyrl-UZ"/>
        </w:rPr>
        <w:t>пул</w:t>
      </w:r>
      <w:r w:rsidR="0026373C" w:rsidRPr="00701EBB">
        <w:rPr>
          <w:color w:val="000000"/>
          <w:sz w:val="22"/>
          <w:szCs w:val="22"/>
          <w:lang w:val="uz-Cyrl-UZ"/>
        </w:rPr>
        <w:t xml:space="preserve"> маблағлари билан</w:t>
      </w:r>
      <w:r w:rsidRPr="00701EBB">
        <w:rPr>
          <w:color w:val="000000"/>
          <w:sz w:val="22"/>
          <w:szCs w:val="22"/>
          <w:lang w:val="uz-Cyrl-UZ"/>
        </w:rPr>
        <w:t xml:space="preserve"> амалга оширилиши мумкин. Жамият устав фондини шакллантириш учун кредитга, гаровга олинган маблағлардан ва бошқа жалб қилинган маблағлардан фойдаланишга йўл қўйилмайди.</w:t>
      </w:r>
      <w:bookmarkEnd w:id="9"/>
    </w:p>
    <w:p w14:paraId="0BEDDE94" w14:textId="77777777" w:rsidR="00E64EC1" w:rsidRPr="00701EBB" w:rsidRDefault="00E64EC1" w:rsidP="00701EBB">
      <w:pPr>
        <w:pStyle w:val="a3"/>
        <w:spacing w:before="0" w:beforeAutospacing="0" w:after="0" w:afterAutospacing="0" w:line="276" w:lineRule="auto"/>
        <w:ind w:firstLine="567"/>
        <w:jc w:val="both"/>
        <w:rPr>
          <w:color w:val="000000"/>
          <w:sz w:val="22"/>
          <w:szCs w:val="22"/>
          <w:lang w:val="uz-Cyrl-UZ"/>
        </w:rPr>
      </w:pPr>
    </w:p>
    <w:p w14:paraId="3F809674"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ЖАМИЯТНИНГ УСТАВ ФОНДИНИ КАМАЙТИРИШ</w:t>
      </w:r>
    </w:p>
    <w:p w14:paraId="4318ACF1" w14:textId="77777777" w:rsidR="00E64EC1" w:rsidRPr="00701EBB" w:rsidRDefault="00E64EC1" w:rsidP="00701EBB">
      <w:pPr>
        <w:pStyle w:val="ae"/>
        <w:numPr>
          <w:ilvl w:val="1"/>
          <w:numId w:val="2"/>
        </w:numPr>
        <w:tabs>
          <w:tab w:val="left" w:pos="-142"/>
          <w:tab w:val="left" w:pos="426"/>
          <w:tab w:val="left" w:pos="709"/>
          <w:tab w:val="left" w:pos="993"/>
          <w:tab w:val="left" w:pos="1276"/>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Жамиятнинг Устав фонди акцияларнинг номинал қийматини камайтириш ёки акцияларнинг умумий сонини қисқартириш йўли билан, шу жумладан акцияларнинг бир қисмини кейинчалик бекор қилган ҳолда Жамият томонидан акцияларни олиш йўли билан камайтирилиши мумкин.</w:t>
      </w:r>
    </w:p>
    <w:p w14:paraId="24AF7A5C" w14:textId="77777777" w:rsidR="00E64EC1" w:rsidRPr="00701EBB" w:rsidRDefault="00E64EC1" w:rsidP="00701EBB">
      <w:pPr>
        <w:pStyle w:val="ae"/>
        <w:numPr>
          <w:ilvl w:val="1"/>
          <w:numId w:val="2"/>
        </w:numPr>
        <w:tabs>
          <w:tab w:val="left" w:pos="-142"/>
          <w:tab w:val="left" w:pos="426"/>
          <w:tab w:val="left" w:pos="709"/>
          <w:tab w:val="left" w:pos="993"/>
          <w:tab w:val="left" w:pos="1276"/>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Жамиятнинг Устав фондини акцияларнинг бир қисмини олиш ва бекор қилиш йўли билан камайтиришга йўл қўйилади.</w:t>
      </w:r>
    </w:p>
    <w:p w14:paraId="7AF5E8F8" w14:textId="77777777" w:rsidR="00E64EC1" w:rsidRPr="00701EBB" w:rsidRDefault="00E64EC1" w:rsidP="00701EBB">
      <w:pPr>
        <w:pStyle w:val="ae"/>
        <w:numPr>
          <w:ilvl w:val="1"/>
          <w:numId w:val="2"/>
        </w:numPr>
        <w:tabs>
          <w:tab w:val="left" w:pos="-142"/>
          <w:tab w:val="left" w:pos="426"/>
          <w:tab w:val="left" w:pos="709"/>
          <w:tab w:val="left" w:pos="993"/>
          <w:tab w:val="left" w:pos="1276"/>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Жамият Устав фондини камайтиришга, агар бунинг натижасида унинг миқдори Жамият Устав фондининг Жамият Уставидаги тегишли ўзгартишларни давлат рўйхатидан ўтказиш санасида аниқланадиган энг кам миқдоридан камайиб кетса, ҳақли эмас.</w:t>
      </w:r>
    </w:p>
    <w:p w14:paraId="46F77239" w14:textId="77777777" w:rsidR="00E64EC1" w:rsidRPr="00701EBB" w:rsidRDefault="00E64EC1" w:rsidP="00701EBB">
      <w:pPr>
        <w:pStyle w:val="ae"/>
        <w:numPr>
          <w:ilvl w:val="1"/>
          <w:numId w:val="2"/>
        </w:numPr>
        <w:tabs>
          <w:tab w:val="left" w:pos="-142"/>
          <w:tab w:val="left" w:pos="426"/>
          <w:tab w:val="left" w:pos="709"/>
          <w:tab w:val="left" w:pos="993"/>
          <w:tab w:val="left" w:pos="1276"/>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Устав фондини камайтириш ва Жамият Уставига тегишли ўзгартишлар киритиш ҳақидаги қарорлар Акциядорларнинг умумий йиғилиши томонидан қабул қилинади.</w:t>
      </w:r>
    </w:p>
    <w:p w14:paraId="1DE5BF90" w14:textId="77777777" w:rsidR="00E64EC1" w:rsidRPr="00701EBB" w:rsidRDefault="00E64EC1" w:rsidP="00701EBB">
      <w:pPr>
        <w:pStyle w:val="a3"/>
        <w:spacing w:before="0" w:beforeAutospacing="0" w:after="0" w:afterAutospacing="0" w:line="276" w:lineRule="auto"/>
        <w:ind w:firstLine="567"/>
        <w:jc w:val="center"/>
        <w:rPr>
          <w:b/>
          <w:bCs/>
          <w:color w:val="000000"/>
          <w:sz w:val="22"/>
          <w:szCs w:val="22"/>
          <w:lang w:val="uz-Cyrl-UZ"/>
        </w:rPr>
      </w:pPr>
    </w:p>
    <w:p w14:paraId="11F2BC66"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ЖАМИЯТНИНГ АКЦИЯЛАРИ, УЛАРНИ ЖОЙЛАШТИРИШ ТАРТИБИ </w:t>
      </w:r>
      <w:r w:rsidR="00F25654" w:rsidRPr="00701EBB">
        <w:rPr>
          <w:rFonts w:eastAsia="Calibri"/>
          <w:b/>
          <w:sz w:val="22"/>
          <w:szCs w:val="22"/>
          <w:lang w:val="uz-Cyrl-UZ"/>
          <w14:shadow w14:blurRad="50800" w14:dist="38100" w14:dir="2700000" w14:sx="100000" w14:sy="100000" w14:kx="0" w14:ky="0" w14:algn="tl">
            <w14:srgbClr w14:val="000000">
              <w14:alpha w14:val="60000"/>
            </w14:srgbClr>
          </w14:shadow>
        </w:rPr>
        <w:br/>
      </w:r>
      <w:r w:rsidRPr="00701EBB">
        <w:rPr>
          <w:rFonts w:eastAsia="Calibri"/>
          <w:b/>
          <w:sz w:val="22"/>
          <w:szCs w:val="22"/>
          <w:lang w:val="uz-Cyrl-UZ"/>
          <w14:shadow w14:blurRad="50800" w14:dist="38100" w14:dir="2700000" w14:sx="100000" w14:sy="100000" w14:kx="0" w14:ky="0" w14:algn="tl">
            <w14:srgbClr w14:val="000000">
              <w14:alpha w14:val="60000"/>
            </w14:srgbClr>
          </w14:shadow>
        </w:rPr>
        <w:t>ВА ЭЪЛОН ҚИЛИНГАН АКЦИЯЛАР</w:t>
      </w:r>
    </w:p>
    <w:p w14:paraId="28325AAA"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Fonts w:ascii="Times New Roman" w:hAnsi="Times New Roman"/>
          <w:lang w:val="uz-Cyrl-UZ"/>
        </w:rPr>
      </w:pPr>
      <w:r w:rsidRPr="00701EBB">
        <w:rPr>
          <w:rFonts w:ascii="Times New Roman" w:hAnsi="Times New Roman"/>
          <w:lang w:val="uz-Cyrl-UZ"/>
        </w:rPr>
        <w:t xml:space="preserve">Жамият акциялари эгасининг номи ёзилган эмиссиявий қимматли қоғозлар бўлиб, улар турига кўра оддий акциялардир. </w:t>
      </w:r>
    </w:p>
    <w:p w14:paraId="2ECCFBC8"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Fonts w:ascii="Times New Roman" w:hAnsi="Times New Roman"/>
          <w:lang w:val="uz-Cyrl-UZ"/>
        </w:rPr>
      </w:pPr>
      <w:r w:rsidRPr="00701EBB">
        <w:rPr>
          <w:rFonts w:ascii="Times New Roman" w:hAnsi="Times New Roman"/>
          <w:lang w:val="uz-Cyrl-UZ"/>
        </w:rPr>
        <w:t>Акция бўлинмасдир. Агар акция умумий мулк ҳуқуқи асосида бир нечта шахсга тегишли бўлса, бу шахсларнинг барчаси бир акциядор деб эътироф этилади ва акция билан тасдиқланган ҳуқуқлардан ўзларининг умумий вакили орқали фойдаланади.</w:t>
      </w:r>
    </w:p>
    <w:p w14:paraId="08E40133"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Fonts w:ascii="Times New Roman" w:hAnsi="Times New Roman"/>
          <w:lang w:val="uz-Cyrl-UZ"/>
        </w:rPr>
      </w:pPr>
      <w:r w:rsidRPr="00701EBB">
        <w:rPr>
          <w:rFonts w:ascii="Times New Roman" w:hAnsi="Times New Roman"/>
          <w:lang w:val="uz-Cyrl-UZ"/>
        </w:rPr>
        <w:t>Акциялар мулк ҳуқуқи ёки бошқа ашёвий ҳуқуқ асосида қайси юридик ёки жисмоний шахсга тегишли бўлса, ўша юридик ёхуд жисмоний шахс акциянинг эгаси — акциядор деб эътироф этилади.</w:t>
      </w:r>
    </w:p>
    <w:p w14:paraId="2E0EB754"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Fonts w:ascii="Times New Roman" w:hAnsi="Times New Roman"/>
          <w:lang w:val="uz-Cyrl-UZ"/>
        </w:rPr>
      </w:pPr>
      <w:r w:rsidRPr="00701EBB">
        <w:rPr>
          <w:rFonts w:ascii="Times New Roman" w:hAnsi="Times New Roman"/>
          <w:lang w:val="uz-Cyrl-UZ"/>
        </w:rPr>
        <w:t>Оддий акциялар овоз берувчи акциялар бўлиб, улар ўз эгасига дивидендлар олиш, Жамиятни бошқаришда иштирок этиш ҳуқуқини беради.</w:t>
      </w:r>
    </w:p>
    <w:p w14:paraId="059BD508"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Fonts w:ascii="Times New Roman" w:hAnsi="Times New Roman"/>
          <w:lang w:val="uz-Cyrl-UZ"/>
        </w:rPr>
      </w:pPr>
      <w:r w:rsidRPr="00701EBB">
        <w:rPr>
          <w:rFonts w:ascii="Times New Roman" w:hAnsi="Times New Roman"/>
          <w:lang w:val="uz-Cyrl-UZ"/>
        </w:rPr>
        <w:t>Жамият акцияларни ва акцияларга айирбошланадиган қимматли қоғозларни очиқ ва</w:t>
      </w:r>
      <w:r w:rsidR="0026373C" w:rsidRPr="00701EBB">
        <w:rPr>
          <w:rFonts w:ascii="Times New Roman" w:hAnsi="Times New Roman"/>
          <w:lang w:val="uz-Cyrl-UZ"/>
        </w:rPr>
        <w:t>/ёки</w:t>
      </w:r>
      <w:r w:rsidRPr="00701EBB">
        <w:rPr>
          <w:rFonts w:ascii="Times New Roman" w:hAnsi="Times New Roman"/>
          <w:lang w:val="uz-Cyrl-UZ"/>
        </w:rPr>
        <w:t xml:space="preserve"> ёпиқ обуна воситасида жойлаштиришга ҳақли.</w:t>
      </w:r>
    </w:p>
    <w:p w14:paraId="46483A45"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Fonts w:ascii="Times New Roman" w:hAnsi="Times New Roman"/>
          <w:lang w:val="uz-Cyrl-UZ"/>
        </w:rPr>
      </w:pPr>
      <w:r w:rsidRPr="00701EBB">
        <w:rPr>
          <w:rFonts w:ascii="Times New Roman" w:hAnsi="Times New Roman"/>
          <w:lang w:val="uz-Cyrl-UZ"/>
        </w:rPr>
        <w:t>Акцияларнинг очиқ обунаси фақат қимматли қоғозларнинг биржа бозорида ва уюшган биржадан ташқари бозорида ўтказилади.</w:t>
      </w:r>
    </w:p>
    <w:p w14:paraId="5BF042E7"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Fonts w:ascii="Times New Roman" w:hAnsi="Times New Roman"/>
          <w:lang w:val="uz-Cyrl-UZ"/>
        </w:rPr>
      </w:pPr>
      <w:r w:rsidRPr="00701EBB">
        <w:rPr>
          <w:rFonts w:ascii="Times New Roman" w:hAnsi="Times New Roman"/>
          <w:lang w:val="uz-Cyrl-UZ"/>
        </w:rPr>
        <w:t>Жамият акцияларининг жойлаштирилиши қонун хужжатларида белгиланган тартибда амалга оширилади.</w:t>
      </w:r>
    </w:p>
    <w:p w14:paraId="2B438FF4" w14:textId="77777777"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Style w:val="s0"/>
          <w:color w:val="auto"/>
          <w:sz w:val="22"/>
          <w:szCs w:val="22"/>
          <w:lang w:val="uz-Cyrl-UZ"/>
        </w:rPr>
      </w:pPr>
      <w:r w:rsidRPr="00701EBB">
        <w:rPr>
          <w:rStyle w:val="s0"/>
          <w:sz w:val="22"/>
          <w:szCs w:val="22"/>
          <w:lang w:val="uz-Cyrl-UZ"/>
        </w:rPr>
        <w:t>Жамият ўзи чиқарган акциялар бўйича уларни қайтариб сотиб олиш шарти билан битимлар тузишга, шунингдек ўзи чиқарган акцияларни ишончли бошқарувга беришга ҳақли эмас.</w:t>
      </w:r>
    </w:p>
    <w:p w14:paraId="59F65D07" w14:textId="7529BED8" w:rsidR="00E64EC1" w:rsidRPr="00701EBB" w:rsidRDefault="00E64EC1" w:rsidP="00701EBB">
      <w:pPr>
        <w:pStyle w:val="ae"/>
        <w:numPr>
          <w:ilvl w:val="1"/>
          <w:numId w:val="3"/>
        </w:numPr>
        <w:tabs>
          <w:tab w:val="left" w:pos="426"/>
          <w:tab w:val="left" w:pos="709"/>
          <w:tab w:val="left" w:pos="1134"/>
        </w:tabs>
        <w:spacing w:after="0" w:line="276" w:lineRule="auto"/>
        <w:ind w:left="0" w:firstLine="567"/>
        <w:jc w:val="both"/>
        <w:rPr>
          <w:rStyle w:val="s0"/>
          <w:color w:val="auto"/>
          <w:sz w:val="22"/>
          <w:szCs w:val="22"/>
          <w:lang w:val="uz-Cyrl-UZ"/>
        </w:rPr>
      </w:pPr>
      <w:r w:rsidRPr="00701EBB">
        <w:rPr>
          <w:rStyle w:val="s0"/>
          <w:sz w:val="22"/>
          <w:szCs w:val="22"/>
          <w:lang w:val="uz-Cyrl-UZ"/>
        </w:rPr>
        <w:t xml:space="preserve">Жамиятнинг эълон қилинган акциялари – Жамият Устав фондини ошириш мақсадида жойлаштирилган акцияларига қўшимча равишда жойлаштиришга хақли бўлган эълон қилинган </w:t>
      </w:r>
      <w:r w:rsidRPr="0014762C">
        <w:rPr>
          <w:rStyle w:val="s0"/>
          <w:sz w:val="22"/>
          <w:szCs w:val="22"/>
          <w:lang w:val="uz-Cyrl-UZ"/>
        </w:rPr>
        <w:t>акцияларининг сони номинал қиймати 1000,00 (</w:t>
      </w:r>
      <w:r w:rsidR="0026373C" w:rsidRPr="0014762C">
        <w:rPr>
          <w:rStyle w:val="s0"/>
          <w:sz w:val="22"/>
          <w:szCs w:val="22"/>
          <w:lang w:val="uz-Cyrl-UZ"/>
        </w:rPr>
        <w:t>б</w:t>
      </w:r>
      <w:r w:rsidRPr="0014762C">
        <w:rPr>
          <w:rStyle w:val="s0"/>
          <w:sz w:val="22"/>
          <w:szCs w:val="22"/>
          <w:lang w:val="uz-Cyrl-UZ"/>
        </w:rPr>
        <w:t xml:space="preserve">ир минг) сўмлик </w:t>
      </w:r>
      <w:r w:rsidR="003C3AD2" w:rsidRPr="001C1964">
        <w:rPr>
          <w:rStyle w:val="s0"/>
          <w:sz w:val="22"/>
          <w:szCs w:val="22"/>
          <w:highlight w:val="yellow"/>
          <w:lang w:val="uz-Cyrl-UZ"/>
        </w:rPr>
        <w:t>1</w:t>
      </w:r>
      <w:r w:rsidR="001C1964" w:rsidRPr="001C1964">
        <w:rPr>
          <w:rStyle w:val="s0"/>
          <w:sz w:val="22"/>
          <w:szCs w:val="22"/>
          <w:highlight w:val="yellow"/>
          <w:lang w:val="uz-Cyrl-UZ"/>
        </w:rPr>
        <w:t> 0</w:t>
      </w:r>
      <w:r w:rsidR="003C3AD2" w:rsidRPr="001C1964">
        <w:rPr>
          <w:rStyle w:val="s0"/>
          <w:sz w:val="22"/>
          <w:szCs w:val="22"/>
          <w:highlight w:val="yellow"/>
          <w:lang w:val="uz-Cyrl-UZ"/>
        </w:rPr>
        <w:t>00</w:t>
      </w:r>
      <w:r w:rsidR="001C1964" w:rsidRPr="001C1964">
        <w:rPr>
          <w:rStyle w:val="s0"/>
          <w:sz w:val="22"/>
          <w:szCs w:val="22"/>
          <w:highlight w:val="yellow"/>
          <w:lang w:val="uz-Cyrl-UZ"/>
        </w:rPr>
        <w:t> </w:t>
      </w:r>
      <w:r w:rsidR="003C3AD2" w:rsidRPr="001C1964">
        <w:rPr>
          <w:rStyle w:val="s0"/>
          <w:sz w:val="22"/>
          <w:szCs w:val="22"/>
          <w:highlight w:val="yellow"/>
          <w:lang w:val="uz-Cyrl-UZ"/>
        </w:rPr>
        <w:t>000</w:t>
      </w:r>
      <w:r w:rsidR="001C1964" w:rsidRPr="001C1964">
        <w:rPr>
          <w:rStyle w:val="s0"/>
          <w:sz w:val="22"/>
          <w:szCs w:val="22"/>
          <w:highlight w:val="yellow"/>
          <w:lang w:val="uz-Cyrl-UZ"/>
        </w:rPr>
        <w:t> </w:t>
      </w:r>
      <w:r w:rsidR="003C3AD2" w:rsidRPr="001C1964">
        <w:rPr>
          <w:rStyle w:val="s0"/>
          <w:sz w:val="22"/>
          <w:szCs w:val="22"/>
          <w:highlight w:val="yellow"/>
          <w:lang w:val="uz-Cyrl-UZ"/>
        </w:rPr>
        <w:t>000</w:t>
      </w:r>
      <w:r w:rsidR="001C1964" w:rsidRPr="001C1964">
        <w:rPr>
          <w:rStyle w:val="s0"/>
          <w:sz w:val="22"/>
          <w:szCs w:val="22"/>
          <w:highlight w:val="yellow"/>
          <w:lang w:val="uz-Cyrl-UZ"/>
        </w:rPr>
        <w:t xml:space="preserve"> </w:t>
      </w:r>
      <w:r w:rsidRPr="001C1964">
        <w:rPr>
          <w:rStyle w:val="s0"/>
          <w:sz w:val="22"/>
          <w:szCs w:val="22"/>
          <w:highlight w:val="yellow"/>
          <w:lang w:val="uz-Cyrl-UZ"/>
        </w:rPr>
        <w:t>(</w:t>
      </w:r>
      <w:r w:rsidR="001C1964" w:rsidRPr="001C1964">
        <w:rPr>
          <w:rStyle w:val="s0"/>
          <w:sz w:val="22"/>
          <w:szCs w:val="22"/>
          <w:highlight w:val="yellow"/>
          <w:lang w:val="uz-Cyrl-UZ"/>
        </w:rPr>
        <w:t>бир</w:t>
      </w:r>
      <w:r w:rsidR="003C3AD2" w:rsidRPr="001C1964">
        <w:rPr>
          <w:rStyle w:val="s0"/>
          <w:sz w:val="22"/>
          <w:szCs w:val="22"/>
          <w:highlight w:val="yellow"/>
          <w:lang w:val="uz-Cyrl-UZ"/>
        </w:rPr>
        <w:t xml:space="preserve"> </w:t>
      </w:r>
      <w:r w:rsidR="00205B43" w:rsidRPr="001C1964">
        <w:rPr>
          <w:rStyle w:val="s0"/>
          <w:sz w:val="22"/>
          <w:szCs w:val="22"/>
          <w:highlight w:val="yellow"/>
          <w:lang w:val="uz-Cyrl-UZ"/>
        </w:rPr>
        <w:t>милли</w:t>
      </w:r>
      <w:r w:rsidR="001C1964" w:rsidRPr="001C1964">
        <w:rPr>
          <w:rStyle w:val="s0"/>
          <w:sz w:val="22"/>
          <w:szCs w:val="22"/>
          <w:highlight w:val="yellow"/>
          <w:lang w:val="uz-Cyrl-UZ"/>
        </w:rPr>
        <w:t>рд</w:t>
      </w:r>
      <w:r w:rsidRPr="001C1964">
        <w:rPr>
          <w:rStyle w:val="s0"/>
          <w:sz w:val="22"/>
          <w:szCs w:val="22"/>
          <w:highlight w:val="yellow"/>
          <w:lang w:val="uz-Cyrl-UZ"/>
        </w:rPr>
        <w:t>)</w:t>
      </w:r>
      <w:r w:rsidRPr="0014762C">
        <w:rPr>
          <w:rStyle w:val="s0"/>
          <w:sz w:val="22"/>
          <w:szCs w:val="22"/>
          <w:lang w:val="uz-Cyrl-UZ"/>
        </w:rPr>
        <w:t xml:space="preserve"> дона</w:t>
      </w:r>
      <w:r w:rsidRPr="00701EBB">
        <w:rPr>
          <w:rStyle w:val="s0"/>
          <w:sz w:val="22"/>
          <w:szCs w:val="22"/>
          <w:lang w:val="uz-Cyrl-UZ"/>
        </w:rPr>
        <w:t xml:space="preserve"> эгасининг номи ёзилган оддий акциялардан иборат.</w:t>
      </w:r>
    </w:p>
    <w:p w14:paraId="76F13938" w14:textId="77777777" w:rsidR="00EB5832" w:rsidRDefault="00EB5832" w:rsidP="00701EBB">
      <w:pPr>
        <w:pStyle w:val="a3"/>
        <w:tabs>
          <w:tab w:val="left" w:pos="567"/>
        </w:tabs>
        <w:spacing w:before="0" w:beforeAutospacing="0" w:after="0" w:afterAutospacing="0" w:line="276" w:lineRule="auto"/>
        <w:rPr>
          <w:rFonts w:eastAsia="Calibri"/>
          <w:b/>
          <w:sz w:val="22"/>
          <w:szCs w:val="22"/>
          <w:lang w:val="uz-Cyrl-UZ"/>
          <w14:shadow w14:blurRad="50800" w14:dist="38100" w14:dir="2700000" w14:sx="100000" w14:sy="100000" w14:kx="0" w14:ky="0" w14:algn="tl">
            <w14:srgbClr w14:val="000000">
              <w14:alpha w14:val="60000"/>
            </w14:srgbClr>
          </w14:shadow>
        </w:rPr>
      </w:pPr>
    </w:p>
    <w:p w14:paraId="30B5DEFD" w14:textId="77777777" w:rsidR="004F0E80" w:rsidRPr="00701EBB" w:rsidRDefault="004F0E80" w:rsidP="00701EBB">
      <w:pPr>
        <w:pStyle w:val="a3"/>
        <w:tabs>
          <w:tab w:val="left" w:pos="567"/>
        </w:tabs>
        <w:spacing w:before="0" w:beforeAutospacing="0" w:after="0" w:afterAutospacing="0" w:line="276" w:lineRule="auto"/>
        <w:rPr>
          <w:rFonts w:eastAsia="Calibri"/>
          <w:b/>
          <w:sz w:val="22"/>
          <w:szCs w:val="22"/>
          <w:lang w:val="uz-Cyrl-UZ"/>
          <w14:shadow w14:blurRad="50800" w14:dist="38100" w14:dir="2700000" w14:sx="100000" w14:sy="100000" w14:kx="0" w14:ky="0" w14:algn="tl">
            <w14:srgbClr w14:val="000000">
              <w14:alpha w14:val="60000"/>
            </w14:srgbClr>
          </w14:shadow>
        </w:rPr>
      </w:pPr>
    </w:p>
    <w:p w14:paraId="6B66461A"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lastRenderedPageBreak/>
        <w:t>ЖАМИЯТ АКЦИЯДОРЛАРИНИНГ</w:t>
      </w:r>
      <w:r w:rsidR="008C5EE9"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 </w:t>
      </w:r>
      <w:r w:rsidRPr="00701EBB">
        <w:rPr>
          <w:rFonts w:eastAsia="Calibri"/>
          <w:b/>
          <w:sz w:val="22"/>
          <w:szCs w:val="22"/>
          <w:lang w:val="uz-Cyrl-UZ"/>
          <w14:shadow w14:blurRad="50800" w14:dist="38100" w14:dir="2700000" w14:sx="100000" w14:sy="100000" w14:kx="0" w14:ky="0" w14:algn="tl">
            <w14:srgbClr w14:val="000000">
              <w14:alpha w14:val="60000"/>
            </w14:srgbClr>
          </w14:shadow>
        </w:rPr>
        <w:t>ҲУҚУҚЛАРИ ВА МАЖБУРИЯТЛАРИ</w:t>
      </w:r>
    </w:p>
    <w:p w14:paraId="4D9C45C9"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 акциядорларининг ҳуқуқлари қуйидагилардан иборат:</w:t>
      </w:r>
    </w:p>
    <w:p w14:paraId="7F2E110C"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Жамиятнинг акциядорлари реестрига киритилиши;</w:t>
      </w:r>
    </w:p>
    <w:p w14:paraId="2551022E"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 xml:space="preserve">депо ҳисобварағидан ўзига тааллуқли кўчирма олиш; </w:t>
      </w:r>
    </w:p>
    <w:p w14:paraId="2FCD6C43"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r w:rsidRPr="00701EBB">
        <w:rPr>
          <w:color w:val="000000"/>
          <w:sz w:val="22"/>
          <w:szCs w:val="22"/>
          <w:lang w:val="uz-Cyrl-UZ"/>
        </w:rPr>
        <w:t>Ж</w:t>
      </w:r>
      <w:proofErr w:type="spellStart"/>
      <w:r w:rsidRPr="00701EBB">
        <w:rPr>
          <w:color w:val="000000"/>
          <w:sz w:val="22"/>
          <w:szCs w:val="22"/>
        </w:rPr>
        <w:t>амият</w:t>
      </w:r>
      <w:proofErr w:type="spellEnd"/>
      <w:r w:rsidRPr="00701EBB">
        <w:rPr>
          <w:color w:val="000000"/>
          <w:sz w:val="22"/>
          <w:szCs w:val="22"/>
        </w:rPr>
        <w:t xml:space="preserve"> </w:t>
      </w:r>
      <w:proofErr w:type="spellStart"/>
      <w:r w:rsidRPr="00701EBB">
        <w:rPr>
          <w:color w:val="000000"/>
          <w:sz w:val="22"/>
          <w:szCs w:val="22"/>
        </w:rPr>
        <w:t>фойдасининг</w:t>
      </w:r>
      <w:proofErr w:type="spellEnd"/>
      <w:r w:rsidRPr="00701EBB">
        <w:rPr>
          <w:color w:val="000000"/>
          <w:sz w:val="22"/>
          <w:szCs w:val="22"/>
        </w:rPr>
        <w:t xml:space="preserve"> </w:t>
      </w:r>
      <w:proofErr w:type="spellStart"/>
      <w:r w:rsidRPr="00701EBB">
        <w:rPr>
          <w:color w:val="000000"/>
          <w:sz w:val="22"/>
          <w:szCs w:val="22"/>
        </w:rPr>
        <w:t>бир</w:t>
      </w:r>
      <w:proofErr w:type="spellEnd"/>
      <w:r w:rsidRPr="00701EBB">
        <w:rPr>
          <w:color w:val="000000"/>
          <w:sz w:val="22"/>
          <w:szCs w:val="22"/>
        </w:rPr>
        <w:t xml:space="preserve"> </w:t>
      </w:r>
      <w:proofErr w:type="spellStart"/>
      <w:r w:rsidRPr="00701EBB">
        <w:rPr>
          <w:color w:val="000000"/>
          <w:sz w:val="22"/>
          <w:szCs w:val="22"/>
        </w:rPr>
        <w:t>қисмини</w:t>
      </w:r>
      <w:proofErr w:type="spellEnd"/>
      <w:r w:rsidRPr="00701EBB">
        <w:rPr>
          <w:color w:val="000000"/>
          <w:sz w:val="22"/>
          <w:szCs w:val="22"/>
        </w:rPr>
        <w:t xml:space="preserve"> </w:t>
      </w:r>
      <w:proofErr w:type="spellStart"/>
      <w:r w:rsidRPr="00701EBB">
        <w:rPr>
          <w:color w:val="000000"/>
          <w:sz w:val="22"/>
          <w:szCs w:val="22"/>
        </w:rPr>
        <w:t>дивидендлар</w:t>
      </w:r>
      <w:proofErr w:type="spellEnd"/>
      <w:r w:rsidRPr="00701EBB">
        <w:rPr>
          <w:color w:val="000000"/>
          <w:sz w:val="22"/>
          <w:szCs w:val="22"/>
        </w:rPr>
        <w:t xml:space="preserve"> </w:t>
      </w:r>
      <w:proofErr w:type="spellStart"/>
      <w:r w:rsidRPr="00701EBB">
        <w:rPr>
          <w:color w:val="000000"/>
          <w:sz w:val="22"/>
          <w:szCs w:val="22"/>
        </w:rPr>
        <w:t>тарзида</w:t>
      </w:r>
      <w:proofErr w:type="spellEnd"/>
      <w:r w:rsidRPr="00701EBB">
        <w:rPr>
          <w:color w:val="000000"/>
          <w:sz w:val="22"/>
          <w:szCs w:val="22"/>
        </w:rPr>
        <w:t xml:space="preserve"> </w:t>
      </w:r>
      <w:proofErr w:type="spellStart"/>
      <w:r w:rsidRPr="00701EBB">
        <w:rPr>
          <w:color w:val="000000"/>
          <w:sz w:val="22"/>
          <w:szCs w:val="22"/>
        </w:rPr>
        <w:t>олиш</w:t>
      </w:r>
      <w:proofErr w:type="spellEnd"/>
      <w:r w:rsidRPr="00701EBB">
        <w:rPr>
          <w:color w:val="000000"/>
          <w:sz w:val="22"/>
          <w:szCs w:val="22"/>
        </w:rPr>
        <w:t>;</w:t>
      </w:r>
    </w:p>
    <w:p w14:paraId="76BF201A"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r w:rsidRPr="00701EBB">
        <w:rPr>
          <w:color w:val="000000"/>
          <w:sz w:val="22"/>
          <w:szCs w:val="22"/>
          <w:lang w:val="uz-Cyrl-UZ"/>
        </w:rPr>
        <w:t>Ж</w:t>
      </w:r>
      <w:proofErr w:type="spellStart"/>
      <w:r w:rsidRPr="00701EBB">
        <w:rPr>
          <w:color w:val="000000"/>
          <w:sz w:val="22"/>
          <w:szCs w:val="22"/>
        </w:rPr>
        <w:t>амият</w:t>
      </w:r>
      <w:proofErr w:type="spellEnd"/>
      <w:r w:rsidRPr="00701EBB">
        <w:rPr>
          <w:color w:val="000000"/>
          <w:sz w:val="22"/>
          <w:szCs w:val="22"/>
        </w:rPr>
        <w:t xml:space="preserve"> </w:t>
      </w:r>
      <w:proofErr w:type="spellStart"/>
      <w:r w:rsidRPr="00701EBB">
        <w:rPr>
          <w:color w:val="000000"/>
          <w:sz w:val="22"/>
          <w:szCs w:val="22"/>
        </w:rPr>
        <w:t>тугатилган</w:t>
      </w:r>
      <w:proofErr w:type="spellEnd"/>
      <w:r w:rsidRPr="00701EBB">
        <w:rPr>
          <w:color w:val="000000"/>
          <w:sz w:val="22"/>
          <w:szCs w:val="22"/>
        </w:rPr>
        <w:t xml:space="preserve"> </w:t>
      </w:r>
      <w:proofErr w:type="spellStart"/>
      <w:r w:rsidRPr="00701EBB">
        <w:rPr>
          <w:color w:val="000000"/>
          <w:sz w:val="22"/>
          <w:szCs w:val="22"/>
        </w:rPr>
        <w:t>тақдирда</w:t>
      </w:r>
      <w:proofErr w:type="spellEnd"/>
      <w:r w:rsidRPr="00701EBB">
        <w:rPr>
          <w:color w:val="000000"/>
          <w:sz w:val="22"/>
          <w:szCs w:val="22"/>
        </w:rPr>
        <w:t xml:space="preserve"> </w:t>
      </w:r>
      <w:proofErr w:type="spellStart"/>
      <w:r w:rsidRPr="00701EBB">
        <w:rPr>
          <w:color w:val="000000"/>
          <w:sz w:val="22"/>
          <w:szCs w:val="22"/>
        </w:rPr>
        <w:t>ўзларига</w:t>
      </w:r>
      <w:proofErr w:type="spellEnd"/>
      <w:r w:rsidRPr="00701EBB">
        <w:rPr>
          <w:color w:val="000000"/>
          <w:sz w:val="22"/>
          <w:szCs w:val="22"/>
        </w:rPr>
        <w:t xml:space="preserve"> </w:t>
      </w:r>
      <w:proofErr w:type="spellStart"/>
      <w:r w:rsidRPr="00701EBB">
        <w:rPr>
          <w:color w:val="000000"/>
          <w:sz w:val="22"/>
          <w:szCs w:val="22"/>
        </w:rPr>
        <w:t>тегишли</w:t>
      </w:r>
      <w:proofErr w:type="spellEnd"/>
      <w:r w:rsidRPr="00701EBB">
        <w:rPr>
          <w:color w:val="000000"/>
          <w:sz w:val="22"/>
          <w:szCs w:val="22"/>
        </w:rPr>
        <w:t xml:space="preserve"> </w:t>
      </w:r>
      <w:proofErr w:type="spellStart"/>
      <w:r w:rsidRPr="00701EBB">
        <w:rPr>
          <w:color w:val="000000"/>
          <w:sz w:val="22"/>
          <w:szCs w:val="22"/>
        </w:rPr>
        <w:t>улушга</w:t>
      </w:r>
      <w:proofErr w:type="spellEnd"/>
      <w:r w:rsidRPr="00701EBB">
        <w:rPr>
          <w:color w:val="000000"/>
          <w:sz w:val="22"/>
          <w:szCs w:val="22"/>
        </w:rPr>
        <w:t xml:space="preserve"> </w:t>
      </w:r>
      <w:proofErr w:type="spellStart"/>
      <w:r w:rsidRPr="00701EBB">
        <w:rPr>
          <w:color w:val="000000"/>
          <w:sz w:val="22"/>
          <w:szCs w:val="22"/>
        </w:rPr>
        <w:t>мувофиқ</w:t>
      </w:r>
      <w:proofErr w:type="spellEnd"/>
      <w:r w:rsidRPr="00701EBB">
        <w:rPr>
          <w:color w:val="000000"/>
          <w:sz w:val="22"/>
          <w:szCs w:val="22"/>
        </w:rPr>
        <w:t xml:space="preserve"> мол-</w:t>
      </w:r>
      <w:proofErr w:type="spellStart"/>
      <w:r w:rsidRPr="00701EBB">
        <w:rPr>
          <w:color w:val="000000"/>
          <w:sz w:val="22"/>
          <w:szCs w:val="22"/>
        </w:rPr>
        <w:t>мулкнинг</w:t>
      </w:r>
      <w:proofErr w:type="spellEnd"/>
      <w:r w:rsidRPr="00701EBB">
        <w:rPr>
          <w:color w:val="000000"/>
          <w:sz w:val="22"/>
          <w:szCs w:val="22"/>
        </w:rPr>
        <w:t xml:space="preserve"> </w:t>
      </w:r>
      <w:proofErr w:type="spellStart"/>
      <w:r w:rsidRPr="00701EBB">
        <w:rPr>
          <w:color w:val="000000"/>
          <w:sz w:val="22"/>
          <w:szCs w:val="22"/>
        </w:rPr>
        <w:t>бир</w:t>
      </w:r>
      <w:proofErr w:type="spellEnd"/>
      <w:r w:rsidRPr="00701EBB">
        <w:rPr>
          <w:color w:val="000000"/>
          <w:sz w:val="22"/>
          <w:szCs w:val="22"/>
        </w:rPr>
        <w:t xml:space="preserve"> </w:t>
      </w:r>
      <w:proofErr w:type="spellStart"/>
      <w:r w:rsidRPr="00701EBB">
        <w:rPr>
          <w:color w:val="000000"/>
          <w:sz w:val="22"/>
          <w:szCs w:val="22"/>
        </w:rPr>
        <w:t>қисмини</w:t>
      </w:r>
      <w:proofErr w:type="spellEnd"/>
      <w:r w:rsidRPr="00701EBB">
        <w:rPr>
          <w:color w:val="000000"/>
          <w:sz w:val="22"/>
          <w:szCs w:val="22"/>
        </w:rPr>
        <w:t xml:space="preserve"> </w:t>
      </w:r>
      <w:proofErr w:type="spellStart"/>
      <w:r w:rsidRPr="00701EBB">
        <w:rPr>
          <w:color w:val="000000"/>
          <w:sz w:val="22"/>
          <w:szCs w:val="22"/>
        </w:rPr>
        <w:t>олиш</w:t>
      </w:r>
      <w:proofErr w:type="spellEnd"/>
      <w:r w:rsidRPr="00701EBB">
        <w:rPr>
          <w:color w:val="000000"/>
          <w:sz w:val="22"/>
          <w:szCs w:val="22"/>
        </w:rPr>
        <w:t>;</w:t>
      </w:r>
    </w:p>
    <w:p w14:paraId="1D3F7684"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акциядорларнинг</w:t>
      </w:r>
      <w:proofErr w:type="spellEnd"/>
      <w:r w:rsidRPr="00701EBB">
        <w:rPr>
          <w:color w:val="000000"/>
          <w:sz w:val="22"/>
          <w:szCs w:val="22"/>
        </w:rPr>
        <w:t xml:space="preserve"> </w:t>
      </w:r>
      <w:proofErr w:type="spellStart"/>
      <w:r w:rsidRPr="00701EBB">
        <w:rPr>
          <w:color w:val="000000"/>
          <w:sz w:val="22"/>
          <w:szCs w:val="22"/>
        </w:rPr>
        <w:t>умумий</w:t>
      </w:r>
      <w:proofErr w:type="spellEnd"/>
      <w:r w:rsidRPr="00701EBB">
        <w:rPr>
          <w:color w:val="000000"/>
          <w:sz w:val="22"/>
          <w:szCs w:val="22"/>
        </w:rPr>
        <w:t xml:space="preserve"> </w:t>
      </w:r>
      <w:proofErr w:type="spellStart"/>
      <w:r w:rsidRPr="00701EBB">
        <w:rPr>
          <w:color w:val="000000"/>
          <w:sz w:val="22"/>
          <w:szCs w:val="22"/>
        </w:rPr>
        <w:t>йиғилишларида</w:t>
      </w:r>
      <w:proofErr w:type="spellEnd"/>
      <w:r w:rsidRPr="00701EBB">
        <w:rPr>
          <w:color w:val="000000"/>
          <w:sz w:val="22"/>
          <w:szCs w:val="22"/>
        </w:rPr>
        <w:t xml:space="preserve"> </w:t>
      </w:r>
      <w:proofErr w:type="spellStart"/>
      <w:r w:rsidRPr="00701EBB">
        <w:rPr>
          <w:color w:val="000000"/>
          <w:sz w:val="22"/>
          <w:szCs w:val="22"/>
        </w:rPr>
        <w:t>овоз</w:t>
      </w:r>
      <w:proofErr w:type="spellEnd"/>
      <w:r w:rsidRPr="00701EBB">
        <w:rPr>
          <w:color w:val="000000"/>
          <w:sz w:val="22"/>
          <w:szCs w:val="22"/>
        </w:rPr>
        <w:t xml:space="preserve"> </w:t>
      </w:r>
      <w:proofErr w:type="spellStart"/>
      <w:r w:rsidRPr="00701EBB">
        <w:rPr>
          <w:color w:val="000000"/>
          <w:sz w:val="22"/>
          <w:szCs w:val="22"/>
        </w:rPr>
        <w:t>бериш</w:t>
      </w:r>
      <w:proofErr w:type="spellEnd"/>
      <w:r w:rsidRPr="00701EBB">
        <w:rPr>
          <w:color w:val="000000"/>
          <w:sz w:val="22"/>
          <w:szCs w:val="22"/>
        </w:rPr>
        <w:t xml:space="preserve"> </w:t>
      </w:r>
      <w:proofErr w:type="spellStart"/>
      <w:r w:rsidRPr="00701EBB">
        <w:rPr>
          <w:color w:val="000000"/>
          <w:sz w:val="22"/>
          <w:szCs w:val="22"/>
        </w:rPr>
        <w:t>орқали</w:t>
      </w:r>
      <w:proofErr w:type="spellEnd"/>
      <w:r w:rsidRPr="00701EBB">
        <w:rPr>
          <w:color w:val="000000"/>
          <w:sz w:val="22"/>
          <w:szCs w:val="22"/>
        </w:rPr>
        <w:t xml:space="preserve"> </w:t>
      </w:r>
      <w:proofErr w:type="spellStart"/>
      <w:r w:rsidRPr="00701EBB">
        <w:rPr>
          <w:color w:val="000000"/>
          <w:sz w:val="22"/>
          <w:szCs w:val="22"/>
        </w:rPr>
        <w:t>Жамиятни</w:t>
      </w:r>
      <w:proofErr w:type="spellEnd"/>
      <w:r w:rsidRPr="00701EBB">
        <w:rPr>
          <w:color w:val="000000"/>
          <w:sz w:val="22"/>
          <w:szCs w:val="22"/>
        </w:rPr>
        <w:t xml:space="preserve"> </w:t>
      </w:r>
      <w:proofErr w:type="spellStart"/>
      <w:r w:rsidRPr="00701EBB">
        <w:rPr>
          <w:color w:val="000000"/>
          <w:sz w:val="22"/>
          <w:szCs w:val="22"/>
        </w:rPr>
        <w:t>бошқаришда</w:t>
      </w:r>
      <w:proofErr w:type="spellEnd"/>
      <w:r w:rsidRPr="00701EBB">
        <w:rPr>
          <w:color w:val="000000"/>
          <w:sz w:val="22"/>
          <w:szCs w:val="22"/>
        </w:rPr>
        <w:t xml:space="preserve"> </w:t>
      </w:r>
      <w:proofErr w:type="spellStart"/>
      <w:r w:rsidRPr="00701EBB">
        <w:rPr>
          <w:color w:val="000000"/>
          <w:sz w:val="22"/>
          <w:szCs w:val="22"/>
        </w:rPr>
        <w:t>иштирок</w:t>
      </w:r>
      <w:proofErr w:type="spellEnd"/>
      <w:r w:rsidRPr="00701EBB">
        <w:rPr>
          <w:color w:val="000000"/>
          <w:sz w:val="22"/>
          <w:szCs w:val="22"/>
        </w:rPr>
        <w:t xml:space="preserve"> </w:t>
      </w:r>
      <w:proofErr w:type="spellStart"/>
      <w:r w:rsidRPr="00701EBB">
        <w:rPr>
          <w:color w:val="000000"/>
          <w:sz w:val="22"/>
          <w:szCs w:val="22"/>
        </w:rPr>
        <w:t>этиш</w:t>
      </w:r>
      <w:proofErr w:type="spellEnd"/>
      <w:r w:rsidRPr="00701EBB">
        <w:rPr>
          <w:color w:val="000000"/>
          <w:sz w:val="22"/>
          <w:szCs w:val="22"/>
        </w:rPr>
        <w:t>;</w:t>
      </w:r>
    </w:p>
    <w:p w14:paraId="26B25D2D"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Жамиятнинг</w:t>
      </w:r>
      <w:proofErr w:type="spellEnd"/>
      <w:r w:rsidRPr="00701EBB">
        <w:rPr>
          <w:color w:val="000000"/>
          <w:sz w:val="22"/>
          <w:szCs w:val="22"/>
        </w:rPr>
        <w:t xml:space="preserve"> </w:t>
      </w:r>
      <w:proofErr w:type="spellStart"/>
      <w:r w:rsidRPr="00701EBB">
        <w:rPr>
          <w:color w:val="000000"/>
          <w:sz w:val="22"/>
          <w:szCs w:val="22"/>
        </w:rPr>
        <w:t>молия-хўжалик</w:t>
      </w:r>
      <w:proofErr w:type="spellEnd"/>
      <w:r w:rsidRPr="00701EBB">
        <w:rPr>
          <w:color w:val="000000"/>
          <w:sz w:val="22"/>
          <w:szCs w:val="22"/>
        </w:rPr>
        <w:t xml:space="preserve"> </w:t>
      </w:r>
      <w:proofErr w:type="spellStart"/>
      <w:r w:rsidRPr="00701EBB">
        <w:rPr>
          <w:color w:val="000000"/>
          <w:sz w:val="22"/>
          <w:szCs w:val="22"/>
        </w:rPr>
        <w:t>фаолияти</w:t>
      </w:r>
      <w:proofErr w:type="spellEnd"/>
      <w:r w:rsidRPr="00701EBB">
        <w:rPr>
          <w:color w:val="000000"/>
          <w:sz w:val="22"/>
          <w:szCs w:val="22"/>
        </w:rPr>
        <w:t xml:space="preserve"> </w:t>
      </w:r>
      <w:proofErr w:type="spellStart"/>
      <w:r w:rsidRPr="00701EBB">
        <w:rPr>
          <w:color w:val="000000"/>
          <w:sz w:val="22"/>
          <w:szCs w:val="22"/>
        </w:rPr>
        <w:t>натижалари</w:t>
      </w:r>
      <w:proofErr w:type="spellEnd"/>
      <w:r w:rsidRPr="00701EBB">
        <w:rPr>
          <w:color w:val="000000"/>
          <w:sz w:val="22"/>
          <w:szCs w:val="22"/>
        </w:rPr>
        <w:t xml:space="preserve"> </w:t>
      </w:r>
      <w:proofErr w:type="spellStart"/>
      <w:r w:rsidRPr="00701EBB">
        <w:rPr>
          <w:color w:val="000000"/>
          <w:sz w:val="22"/>
          <w:szCs w:val="22"/>
        </w:rPr>
        <w:t>тўғрисида</w:t>
      </w:r>
      <w:proofErr w:type="spellEnd"/>
      <w:r w:rsidRPr="00701EBB">
        <w:rPr>
          <w:color w:val="000000"/>
          <w:sz w:val="22"/>
          <w:szCs w:val="22"/>
        </w:rPr>
        <w:t xml:space="preserve"> </w:t>
      </w:r>
      <w:proofErr w:type="spellStart"/>
      <w:r w:rsidRPr="00701EBB">
        <w:rPr>
          <w:color w:val="000000"/>
          <w:sz w:val="22"/>
          <w:szCs w:val="22"/>
        </w:rPr>
        <w:t>тўлиқ</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ишончли</w:t>
      </w:r>
      <w:proofErr w:type="spellEnd"/>
      <w:r w:rsidRPr="00701EBB">
        <w:rPr>
          <w:color w:val="000000"/>
          <w:sz w:val="22"/>
          <w:szCs w:val="22"/>
        </w:rPr>
        <w:t xml:space="preserve"> </w:t>
      </w:r>
      <w:proofErr w:type="spellStart"/>
      <w:r w:rsidRPr="00701EBB">
        <w:rPr>
          <w:color w:val="000000"/>
          <w:sz w:val="22"/>
          <w:szCs w:val="22"/>
        </w:rPr>
        <w:t>ахборотни</w:t>
      </w:r>
      <w:proofErr w:type="spellEnd"/>
      <w:r w:rsidRPr="00701EBB">
        <w:rPr>
          <w:color w:val="000000"/>
          <w:sz w:val="22"/>
          <w:szCs w:val="22"/>
        </w:rPr>
        <w:t xml:space="preserve"> </w:t>
      </w:r>
      <w:proofErr w:type="spellStart"/>
      <w:r w:rsidRPr="00701EBB">
        <w:rPr>
          <w:color w:val="000000"/>
          <w:sz w:val="22"/>
          <w:szCs w:val="22"/>
        </w:rPr>
        <w:t>белгиланган</w:t>
      </w:r>
      <w:proofErr w:type="spellEnd"/>
      <w:r w:rsidRPr="00701EBB">
        <w:rPr>
          <w:color w:val="000000"/>
          <w:sz w:val="22"/>
          <w:szCs w:val="22"/>
        </w:rPr>
        <w:t xml:space="preserve"> </w:t>
      </w:r>
      <w:proofErr w:type="spellStart"/>
      <w:r w:rsidRPr="00701EBB">
        <w:rPr>
          <w:color w:val="000000"/>
          <w:sz w:val="22"/>
          <w:szCs w:val="22"/>
        </w:rPr>
        <w:t>тартибда</w:t>
      </w:r>
      <w:proofErr w:type="spellEnd"/>
      <w:r w:rsidRPr="00701EBB">
        <w:rPr>
          <w:color w:val="000000"/>
          <w:sz w:val="22"/>
          <w:szCs w:val="22"/>
        </w:rPr>
        <w:t xml:space="preserve"> </w:t>
      </w:r>
      <w:proofErr w:type="spellStart"/>
      <w:r w:rsidRPr="00701EBB">
        <w:rPr>
          <w:color w:val="000000"/>
          <w:sz w:val="22"/>
          <w:szCs w:val="22"/>
        </w:rPr>
        <w:t>олиш</w:t>
      </w:r>
      <w:proofErr w:type="spellEnd"/>
      <w:r w:rsidRPr="00701EBB">
        <w:rPr>
          <w:color w:val="000000"/>
          <w:sz w:val="22"/>
          <w:szCs w:val="22"/>
        </w:rPr>
        <w:t>;</w:t>
      </w:r>
    </w:p>
    <w:p w14:paraId="23AD5C2B"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олган</w:t>
      </w:r>
      <w:proofErr w:type="spellEnd"/>
      <w:r w:rsidRPr="00701EBB">
        <w:rPr>
          <w:color w:val="000000"/>
          <w:sz w:val="22"/>
          <w:szCs w:val="22"/>
        </w:rPr>
        <w:t xml:space="preserve"> </w:t>
      </w:r>
      <w:proofErr w:type="spellStart"/>
      <w:r w:rsidRPr="00701EBB">
        <w:rPr>
          <w:color w:val="000000"/>
          <w:sz w:val="22"/>
          <w:szCs w:val="22"/>
        </w:rPr>
        <w:t>дивидендини</w:t>
      </w:r>
      <w:proofErr w:type="spellEnd"/>
      <w:r w:rsidRPr="00701EBB">
        <w:rPr>
          <w:color w:val="000000"/>
          <w:sz w:val="22"/>
          <w:szCs w:val="22"/>
        </w:rPr>
        <w:t xml:space="preserve"> </w:t>
      </w:r>
      <w:proofErr w:type="spellStart"/>
      <w:r w:rsidRPr="00701EBB">
        <w:rPr>
          <w:color w:val="000000"/>
          <w:sz w:val="22"/>
          <w:szCs w:val="22"/>
        </w:rPr>
        <w:t>эркин</w:t>
      </w:r>
      <w:proofErr w:type="spellEnd"/>
      <w:r w:rsidRPr="00701EBB">
        <w:rPr>
          <w:color w:val="000000"/>
          <w:sz w:val="22"/>
          <w:szCs w:val="22"/>
        </w:rPr>
        <w:t xml:space="preserve"> </w:t>
      </w:r>
      <w:proofErr w:type="spellStart"/>
      <w:r w:rsidRPr="00701EBB">
        <w:rPr>
          <w:color w:val="000000"/>
          <w:sz w:val="22"/>
          <w:szCs w:val="22"/>
        </w:rPr>
        <w:t>тасарруф</w:t>
      </w:r>
      <w:proofErr w:type="spellEnd"/>
      <w:r w:rsidRPr="00701EBB">
        <w:rPr>
          <w:color w:val="000000"/>
          <w:sz w:val="22"/>
          <w:szCs w:val="22"/>
        </w:rPr>
        <w:t xml:space="preserve"> </w:t>
      </w:r>
      <w:proofErr w:type="spellStart"/>
      <w:r w:rsidRPr="00701EBB">
        <w:rPr>
          <w:color w:val="000000"/>
          <w:sz w:val="22"/>
          <w:szCs w:val="22"/>
        </w:rPr>
        <w:t>этиш</w:t>
      </w:r>
      <w:proofErr w:type="spellEnd"/>
      <w:r w:rsidRPr="00701EBB">
        <w:rPr>
          <w:color w:val="000000"/>
          <w:sz w:val="22"/>
          <w:szCs w:val="22"/>
        </w:rPr>
        <w:t>;</w:t>
      </w:r>
    </w:p>
    <w:p w14:paraId="4CB5A8C6"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қимматли</w:t>
      </w:r>
      <w:proofErr w:type="spellEnd"/>
      <w:r w:rsidRPr="00701EBB">
        <w:rPr>
          <w:color w:val="000000"/>
          <w:sz w:val="22"/>
          <w:szCs w:val="22"/>
        </w:rPr>
        <w:t xml:space="preserve"> </w:t>
      </w:r>
      <w:proofErr w:type="spellStart"/>
      <w:r w:rsidRPr="00701EBB">
        <w:rPr>
          <w:color w:val="000000"/>
          <w:sz w:val="22"/>
          <w:szCs w:val="22"/>
        </w:rPr>
        <w:t>қоғозлар</w:t>
      </w:r>
      <w:proofErr w:type="spellEnd"/>
      <w:r w:rsidRPr="00701EBB">
        <w:rPr>
          <w:color w:val="000000"/>
          <w:sz w:val="22"/>
          <w:szCs w:val="22"/>
        </w:rPr>
        <w:t xml:space="preserve"> </w:t>
      </w:r>
      <w:proofErr w:type="spellStart"/>
      <w:r w:rsidRPr="00701EBB">
        <w:rPr>
          <w:color w:val="000000"/>
          <w:sz w:val="22"/>
          <w:szCs w:val="22"/>
        </w:rPr>
        <w:t>бозорини</w:t>
      </w:r>
      <w:proofErr w:type="spellEnd"/>
      <w:r w:rsidRPr="00701EBB">
        <w:rPr>
          <w:color w:val="000000"/>
          <w:sz w:val="22"/>
          <w:szCs w:val="22"/>
        </w:rPr>
        <w:t xml:space="preserve"> </w:t>
      </w:r>
      <w:proofErr w:type="spellStart"/>
      <w:r w:rsidRPr="00701EBB">
        <w:rPr>
          <w:color w:val="000000"/>
          <w:sz w:val="22"/>
          <w:szCs w:val="22"/>
        </w:rPr>
        <w:t>тартибга</w:t>
      </w:r>
      <w:proofErr w:type="spellEnd"/>
      <w:r w:rsidRPr="00701EBB">
        <w:rPr>
          <w:color w:val="000000"/>
          <w:sz w:val="22"/>
          <w:szCs w:val="22"/>
        </w:rPr>
        <w:t xml:space="preserve"> </w:t>
      </w:r>
      <w:proofErr w:type="spellStart"/>
      <w:r w:rsidRPr="00701EBB">
        <w:rPr>
          <w:color w:val="000000"/>
          <w:sz w:val="22"/>
          <w:szCs w:val="22"/>
        </w:rPr>
        <w:t>солиш</w:t>
      </w:r>
      <w:proofErr w:type="spellEnd"/>
      <w:r w:rsidRPr="00701EBB">
        <w:rPr>
          <w:color w:val="000000"/>
          <w:sz w:val="22"/>
          <w:szCs w:val="22"/>
        </w:rPr>
        <w:t xml:space="preserve"> </w:t>
      </w:r>
      <w:proofErr w:type="spellStart"/>
      <w:r w:rsidRPr="00701EBB">
        <w:rPr>
          <w:color w:val="000000"/>
          <w:sz w:val="22"/>
          <w:szCs w:val="22"/>
        </w:rPr>
        <w:t>бўйича</w:t>
      </w:r>
      <w:proofErr w:type="spellEnd"/>
      <w:r w:rsidRPr="00701EBB">
        <w:rPr>
          <w:color w:val="000000"/>
          <w:sz w:val="22"/>
          <w:szCs w:val="22"/>
        </w:rPr>
        <w:t xml:space="preserve"> </w:t>
      </w:r>
      <w:proofErr w:type="spellStart"/>
      <w:r w:rsidRPr="00701EBB">
        <w:rPr>
          <w:color w:val="000000"/>
          <w:sz w:val="22"/>
          <w:szCs w:val="22"/>
        </w:rPr>
        <w:t>ваколатли</w:t>
      </w:r>
      <w:proofErr w:type="spellEnd"/>
      <w:r w:rsidRPr="00701EBB">
        <w:rPr>
          <w:color w:val="000000"/>
          <w:sz w:val="22"/>
          <w:szCs w:val="22"/>
        </w:rPr>
        <w:t xml:space="preserve"> </w:t>
      </w:r>
      <w:proofErr w:type="spellStart"/>
      <w:r w:rsidRPr="00701EBB">
        <w:rPr>
          <w:color w:val="000000"/>
          <w:sz w:val="22"/>
          <w:szCs w:val="22"/>
        </w:rPr>
        <w:t>давлат</w:t>
      </w:r>
      <w:proofErr w:type="spellEnd"/>
      <w:r w:rsidRPr="00701EBB">
        <w:rPr>
          <w:color w:val="000000"/>
          <w:sz w:val="22"/>
          <w:szCs w:val="22"/>
        </w:rPr>
        <w:t xml:space="preserve"> </w:t>
      </w:r>
      <w:proofErr w:type="spellStart"/>
      <w:r w:rsidRPr="00701EBB">
        <w:rPr>
          <w:color w:val="000000"/>
          <w:sz w:val="22"/>
          <w:szCs w:val="22"/>
        </w:rPr>
        <w:t>органида</w:t>
      </w:r>
      <w:proofErr w:type="spellEnd"/>
      <w:r w:rsidRPr="00701EBB">
        <w:rPr>
          <w:color w:val="000000"/>
          <w:sz w:val="22"/>
          <w:szCs w:val="22"/>
        </w:rPr>
        <w:t xml:space="preserve">, </w:t>
      </w:r>
      <w:proofErr w:type="spellStart"/>
      <w:r w:rsidRPr="00701EBB">
        <w:rPr>
          <w:color w:val="000000"/>
          <w:sz w:val="22"/>
          <w:szCs w:val="22"/>
        </w:rPr>
        <w:t>шунингдек</w:t>
      </w:r>
      <w:proofErr w:type="spellEnd"/>
      <w:r w:rsidRPr="00701EBB">
        <w:rPr>
          <w:color w:val="000000"/>
          <w:sz w:val="22"/>
          <w:szCs w:val="22"/>
        </w:rPr>
        <w:t xml:space="preserve"> </w:t>
      </w:r>
      <w:proofErr w:type="spellStart"/>
      <w:r w:rsidRPr="00701EBB">
        <w:rPr>
          <w:color w:val="000000"/>
          <w:sz w:val="22"/>
          <w:szCs w:val="22"/>
        </w:rPr>
        <w:t>судда</w:t>
      </w:r>
      <w:proofErr w:type="spellEnd"/>
      <w:r w:rsidRPr="00701EBB">
        <w:rPr>
          <w:color w:val="000000"/>
          <w:sz w:val="22"/>
          <w:szCs w:val="22"/>
        </w:rPr>
        <w:t xml:space="preserve"> </w:t>
      </w:r>
      <w:proofErr w:type="spellStart"/>
      <w:r w:rsidRPr="00701EBB">
        <w:rPr>
          <w:color w:val="000000"/>
          <w:sz w:val="22"/>
          <w:szCs w:val="22"/>
        </w:rPr>
        <w:t>ўз</w:t>
      </w:r>
      <w:proofErr w:type="spellEnd"/>
      <w:r w:rsidRPr="00701EBB">
        <w:rPr>
          <w:color w:val="000000"/>
          <w:sz w:val="22"/>
          <w:szCs w:val="22"/>
        </w:rPr>
        <w:t xml:space="preserve"> </w:t>
      </w:r>
      <w:proofErr w:type="spellStart"/>
      <w:r w:rsidRPr="00701EBB">
        <w:rPr>
          <w:color w:val="000000"/>
          <w:sz w:val="22"/>
          <w:szCs w:val="22"/>
        </w:rPr>
        <w:t>ҳуқуқларини</w:t>
      </w:r>
      <w:proofErr w:type="spellEnd"/>
      <w:r w:rsidRPr="00701EBB">
        <w:rPr>
          <w:color w:val="000000"/>
          <w:sz w:val="22"/>
          <w:szCs w:val="22"/>
        </w:rPr>
        <w:t xml:space="preserve"> </w:t>
      </w:r>
      <w:proofErr w:type="spellStart"/>
      <w:r w:rsidRPr="00701EBB">
        <w:rPr>
          <w:color w:val="000000"/>
          <w:sz w:val="22"/>
          <w:szCs w:val="22"/>
        </w:rPr>
        <w:t>ҳимоя</w:t>
      </w:r>
      <w:proofErr w:type="spellEnd"/>
      <w:r w:rsidRPr="00701EBB">
        <w:rPr>
          <w:color w:val="000000"/>
          <w:sz w:val="22"/>
          <w:szCs w:val="22"/>
        </w:rPr>
        <w:t xml:space="preserve"> </w:t>
      </w:r>
      <w:proofErr w:type="spellStart"/>
      <w:r w:rsidRPr="00701EBB">
        <w:rPr>
          <w:color w:val="000000"/>
          <w:sz w:val="22"/>
          <w:szCs w:val="22"/>
        </w:rPr>
        <w:t>қилиш</w:t>
      </w:r>
      <w:proofErr w:type="spellEnd"/>
      <w:r w:rsidRPr="00701EBB">
        <w:rPr>
          <w:color w:val="000000"/>
          <w:sz w:val="22"/>
          <w:szCs w:val="22"/>
        </w:rPr>
        <w:t xml:space="preserve">; </w:t>
      </w:r>
    </w:p>
    <w:p w14:paraId="701894E2"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ўзига</w:t>
      </w:r>
      <w:proofErr w:type="spellEnd"/>
      <w:r w:rsidRPr="00701EBB">
        <w:rPr>
          <w:color w:val="000000"/>
          <w:sz w:val="22"/>
          <w:szCs w:val="22"/>
        </w:rPr>
        <w:t xml:space="preserve"> </w:t>
      </w:r>
      <w:proofErr w:type="spellStart"/>
      <w:r w:rsidRPr="00701EBB">
        <w:rPr>
          <w:color w:val="000000"/>
          <w:sz w:val="22"/>
          <w:szCs w:val="22"/>
        </w:rPr>
        <w:t>етказилган</w:t>
      </w:r>
      <w:proofErr w:type="spellEnd"/>
      <w:r w:rsidRPr="00701EBB">
        <w:rPr>
          <w:color w:val="000000"/>
          <w:sz w:val="22"/>
          <w:szCs w:val="22"/>
        </w:rPr>
        <w:t xml:space="preserve"> </w:t>
      </w:r>
      <w:proofErr w:type="spellStart"/>
      <w:r w:rsidRPr="00701EBB">
        <w:rPr>
          <w:color w:val="000000"/>
          <w:sz w:val="22"/>
          <w:szCs w:val="22"/>
        </w:rPr>
        <w:t>зарарнинг</w:t>
      </w:r>
      <w:proofErr w:type="spellEnd"/>
      <w:r w:rsidRPr="00701EBB">
        <w:rPr>
          <w:color w:val="000000"/>
          <w:sz w:val="22"/>
          <w:szCs w:val="22"/>
        </w:rPr>
        <w:t xml:space="preserve"> </w:t>
      </w:r>
      <w:proofErr w:type="spellStart"/>
      <w:r w:rsidRPr="00701EBB">
        <w:rPr>
          <w:color w:val="000000"/>
          <w:sz w:val="22"/>
          <w:szCs w:val="22"/>
        </w:rPr>
        <w:t>ўрни</w:t>
      </w:r>
      <w:proofErr w:type="spellEnd"/>
      <w:r w:rsidRPr="00701EBB">
        <w:rPr>
          <w:color w:val="000000"/>
          <w:sz w:val="22"/>
          <w:szCs w:val="22"/>
        </w:rPr>
        <w:t xml:space="preserve"> </w:t>
      </w:r>
      <w:proofErr w:type="spellStart"/>
      <w:r w:rsidRPr="00701EBB">
        <w:rPr>
          <w:color w:val="000000"/>
          <w:sz w:val="22"/>
          <w:szCs w:val="22"/>
        </w:rPr>
        <w:t>қопланишини</w:t>
      </w:r>
      <w:proofErr w:type="spellEnd"/>
      <w:r w:rsidRPr="00701EBB">
        <w:rPr>
          <w:color w:val="000000"/>
          <w:sz w:val="22"/>
          <w:szCs w:val="22"/>
        </w:rPr>
        <w:t xml:space="preserve"> </w:t>
      </w:r>
      <w:proofErr w:type="spellStart"/>
      <w:r w:rsidRPr="00701EBB">
        <w:rPr>
          <w:color w:val="000000"/>
          <w:sz w:val="22"/>
          <w:szCs w:val="22"/>
        </w:rPr>
        <w:t>белгиланган</w:t>
      </w:r>
      <w:proofErr w:type="spellEnd"/>
      <w:r w:rsidRPr="00701EBB">
        <w:rPr>
          <w:color w:val="000000"/>
          <w:sz w:val="22"/>
          <w:szCs w:val="22"/>
        </w:rPr>
        <w:t xml:space="preserve"> </w:t>
      </w:r>
      <w:proofErr w:type="spellStart"/>
      <w:r w:rsidRPr="00701EBB">
        <w:rPr>
          <w:color w:val="000000"/>
          <w:sz w:val="22"/>
          <w:szCs w:val="22"/>
        </w:rPr>
        <w:t>тартибда</w:t>
      </w:r>
      <w:proofErr w:type="spellEnd"/>
      <w:r w:rsidRPr="00701EBB">
        <w:rPr>
          <w:color w:val="000000"/>
          <w:sz w:val="22"/>
          <w:szCs w:val="22"/>
        </w:rPr>
        <w:t xml:space="preserve"> </w:t>
      </w:r>
      <w:proofErr w:type="spellStart"/>
      <w:r w:rsidRPr="00701EBB">
        <w:rPr>
          <w:color w:val="000000"/>
          <w:sz w:val="22"/>
          <w:szCs w:val="22"/>
        </w:rPr>
        <w:t>талаб</w:t>
      </w:r>
      <w:proofErr w:type="spellEnd"/>
      <w:r w:rsidRPr="00701EBB">
        <w:rPr>
          <w:color w:val="000000"/>
          <w:sz w:val="22"/>
          <w:szCs w:val="22"/>
        </w:rPr>
        <w:t xml:space="preserve"> </w:t>
      </w:r>
      <w:proofErr w:type="spellStart"/>
      <w:r w:rsidRPr="00701EBB">
        <w:rPr>
          <w:color w:val="000000"/>
          <w:sz w:val="22"/>
          <w:szCs w:val="22"/>
        </w:rPr>
        <w:t>қилиш</w:t>
      </w:r>
      <w:proofErr w:type="spellEnd"/>
      <w:r w:rsidRPr="00701EBB">
        <w:rPr>
          <w:color w:val="000000"/>
          <w:sz w:val="22"/>
          <w:szCs w:val="22"/>
        </w:rPr>
        <w:t>;</w:t>
      </w:r>
    </w:p>
    <w:p w14:paraId="7A14A3F3"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ўз</w:t>
      </w:r>
      <w:proofErr w:type="spellEnd"/>
      <w:r w:rsidRPr="00701EBB">
        <w:rPr>
          <w:color w:val="000000"/>
          <w:sz w:val="22"/>
          <w:szCs w:val="22"/>
        </w:rPr>
        <w:t xml:space="preserve"> </w:t>
      </w:r>
      <w:proofErr w:type="spellStart"/>
      <w:r w:rsidRPr="00701EBB">
        <w:rPr>
          <w:color w:val="000000"/>
          <w:sz w:val="22"/>
          <w:szCs w:val="22"/>
        </w:rPr>
        <w:t>манфаатларини</w:t>
      </w:r>
      <w:proofErr w:type="spellEnd"/>
      <w:r w:rsidRPr="00701EBB">
        <w:rPr>
          <w:color w:val="000000"/>
          <w:sz w:val="22"/>
          <w:szCs w:val="22"/>
        </w:rPr>
        <w:t xml:space="preserve"> </w:t>
      </w:r>
      <w:proofErr w:type="spellStart"/>
      <w:r w:rsidRPr="00701EBB">
        <w:rPr>
          <w:color w:val="000000"/>
          <w:sz w:val="22"/>
          <w:szCs w:val="22"/>
        </w:rPr>
        <w:t>ифодалаш</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ҳимоя</w:t>
      </w:r>
      <w:proofErr w:type="spellEnd"/>
      <w:r w:rsidRPr="00701EBB">
        <w:rPr>
          <w:color w:val="000000"/>
          <w:sz w:val="22"/>
          <w:szCs w:val="22"/>
        </w:rPr>
        <w:t xml:space="preserve"> </w:t>
      </w:r>
      <w:proofErr w:type="spellStart"/>
      <w:r w:rsidRPr="00701EBB">
        <w:rPr>
          <w:color w:val="000000"/>
          <w:sz w:val="22"/>
          <w:szCs w:val="22"/>
        </w:rPr>
        <w:t>қилиш</w:t>
      </w:r>
      <w:proofErr w:type="spellEnd"/>
      <w:r w:rsidRPr="00701EBB">
        <w:rPr>
          <w:color w:val="000000"/>
          <w:sz w:val="22"/>
          <w:szCs w:val="22"/>
        </w:rPr>
        <w:t xml:space="preserve"> </w:t>
      </w:r>
      <w:proofErr w:type="spellStart"/>
      <w:r w:rsidRPr="00701EBB">
        <w:rPr>
          <w:color w:val="000000"/>
          <w:sz w:val="22"/>
          <w:szCs w:val="22"/>
        </w:rPr>
        <w:t>мақсадида</w:t>
      </w:r>
      <w:proofErr w:type="spellEnd"/>
      <w:r w:rsidRPr="00701EBB">
        <w:rPr>
          <w:color w:val="000000"/>
          <w:sz w:val="22"/>
          <w:szCs w:val="22"/>
        </w:rPr>
        <w:t xml:space="preserve"> </w:t>
      </w:r>
      <w:proofErr w:type="spellStart"/>
      <w:r w:rsidRPr="00701EBB">
        <w:rPr>
          <w:color w:val="000000"/>
          <w:sz w:val="22"/>
          <w:szCs w:val="22"/>
        </w:rPr>
        <w:t>уюшмаларга</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бошқа</w:t>
      </w:r>
      <w:proofErr w:type="spellEnd"/>
      <w:r w:rsidRPr="00701EBB">
        <w:rPr>
          <w:color w:val="000000"/>
          <w:sz w:val="22"/>
          <w:szCs w:val="22"/>
        </w:rPr>
        <w:t xml:space="preserve"> </w:t>
      </w:r>
      <w:proofErr w:type="spellStart"/>
      <w:r w:rsidRPr="00701EBB">
        <w:rPr>
          <w:color w:val="000000"/>
          <w:sz w:val="22"/>
          <w:szCs w:val="22"/>
        </w:rPr>
        <w:t>нодавлат</w:t>
      </w:r>
      <w:proofErr w:type="spellEnd"/>
      <w:r w:rsidRPr="00701EBB">
        <w:rPr>
          <w:color w:val="000000"/>
          <w:sz w:val="22"/>
          <w:szCs w:val="22"/>
        </w:rPr>
        <w:t xml:space="preserve"> </w:t>
      </w:r>
      <w:proofErr w:type="spellStart"/>
      <w:r w:rsidRPr="00701EBB">
        <w:rPr>
          <w:color w:val="000000"/>
          <w:sz w:val="22"/>
          <w:szCs w:val="22"/>
        </w:rPr>
        <w:t>нотижорат</w:t>
      </w:r>
      <w:proofErr w:type="spellEnd"/>
      <w:r w:rsidRPr="00701EBB">
        <w:rPr>
          <w:color w:val="000000"/>
          <w:sz w:val="22"/>
          <w:szCs w:val="22"/>
        </w:rPr>
        <w:t xml:space="preserve"> </w:t>
      </w:r>
      <w:proofErr w:type="spellStart"/>
      <w:r w:rsidRPr="00701EBB">
        <w:rPr>
          <w:color w:val="000000"/>
          <w:sz w:val="22"/>
          <w:szCs w:val="22"/>
        </w:rPr>
        <w:t>ташкилотларига</w:t>
      </w:r>
      <w:proofErr w:type="spellEnd"/>
      <w:r w:rsidRPr="00701EBB">
        <w:rPr>
          <w:color w:val="000000"/>
          <w:sz w:val="22"/>
          <w:szCs w:val="22"/>
        </w:rPr>
        <w:t xml:space="preserve"> </w:t>
      </w:r>
      <w:proofErr w:type="spellStart"/>
      <w:r w:rsidRPr="00701EBB">
        <w:rPr>
          <w:color w:val="000000"/>
          <w:sz w:val="22"/>
          <w:szCs w:val="22"/>
        </w:rPr>
        <w:t>бирлашиш</w:t>
      </w:r>
      <w:proofErr w:type="spellEnd"/>
      <w:r w:rsidRPr="00701EBB">
        <w:rPr>
          <w:color w:val="000000"/>
          <w:sz w:val="22"/>
          <w:szCs w:val="22"/>
        </w:rPr>
        <w:t>;</w:t>
      </w:r>
    </w:p>
    <w:p w14:paraId="04E2993E" w14:textId="77777777" w:rsidR="00E64EC1" w:rsidRPr="00701EBB" w:rsidRDefault="00E64EC1" w:rsidP="00701EBB">
      <w:pPr>
        <w:pStyle w:val="a3"/>
        <w:numPr>
          <w:ilvl w:val="0"/>
          <w:numId w:val="10"/>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қимматли</w:t>
      </w:r>
      <w:proofErr w:type="spellEnd"/>
      <w:r w:rsidRPr="00701EBB">
        <w:rPr>
          <w:color w:val="000000"/>
          <w:sz w:val="22"/>
          <w:szCs w:val="22"/>
        </w:rPr>
        <w:t xml:space="preserve"> </w:t>
      </w:r>
      <w:proofErr w:type="spellStart"/>
      <w:r w:rsidRPr="00701EBB">
        <w:rPr>
          <w:color w:val="000000"/>
          <w:sz w:val="22"/>
          <w:szCs w:val="22"/>
        </w:rPr>
        <w:t>қоғозларни</w:t>
      </w:r>
      <w:proofErr w:type="spellEnd"/>
      <w:r w:rsidRPr="00701EBB">
        <w:rPr>
          <w:color w:val="000000"/>
          <w:sz w:val="22"/>
          <w:szCs w:val="22"/>
        </w:rPr>
        <w:t xml:space="preserve"> </w:t>
      </w:r>
      <w:proofErr w:type="spellStart"/>
      <w:r w:rsidRPr="00701EBB">
        <w:rPr>
          <w:color w:val="000000"/>
          <w:sz w:val="22"/>
          <w:szCs w:val="22"/>
        </w:rPr>
        <w:t>олишда</w:t>
      </w:r>
      <w:proofErr w:type="spellEnd"/>
      <w:r w:rsidRPr="00701EBB">
        <w:rPr>
          <w:color w:val="000000"/>
          <w:sz w:val="22"/>
          <w:szCs w:val="22"/>
        </w:rPr>
        <w:t xml:space="preserve"> </w:t>
      </w:r>
      <w:proofErr w:type="spellStart"/>
      <w:r w:rsidRPr="00701EBB">
        <w:rPr>
          <w:color w:val="000000"/>
          <w:sz w:val="22"/>
          <w:szCs w:val="22"/>
        </w:rPr>
        <w:t>зарар</w:t>
      </w:r>
      <w:proofErr w:type="spellEnd"/>
      <w:r w:rsidRPr="00701EBB">
        <w:rPr>
          <w:color w:val="000000"/>
          <w:sz w:val="22"/>
          <w:szCs w:val="22"/>
        </w:rPr>
        <w:t xml:space="preserve"> </w:t>
      </w:r>
      <w:proofErr w:type="spellStart"/>
      <w:r w:rsidRPr="00701EBB">
        <w:rPr>
          <w:color w:val="000000"/>
          <w:sz w:val="22"/>
          <w:szCs w:val="22"/>
        </w:rPr>
        <w:t>кўриш</w:t>
      </w:r>
      <w:proofErr w:type="spellEnd"/>
      <w:r w:rsidRPr="00701EBB">
        <w:rPr>
          <w:color w:val="000000"/>
          <w:sz w:val="22"/>
          <w:szCs w:val="22"/>
        </w:rPr>
        <w:t xml:space="preserve">, шу </w:t>
      </w:r>
      <w:proofErr w:type="spellStart"/>
      <w:r w:rsidRPr="00701EBB">
        <w:rPr>
          <w:color w:val="000000"/>
          <w:sz w:val="22"/>
          <w:szCs w:val="22"/>
        </w:rPr>
        <w:t>жумладан</w:t>
      </w:r>
      <w:proofErr w:type="spellEnd"/>
      <w:r w:rsidRPr="00701EBB">
        <w:rPr>
          <w:color w:val="000000"/>
          <w:sz w:val="22"/>
          <w:szCs w:val="22"/>
        </w:rPr>
        <w:t xml:space="preserve"> бой </w:t>
      </w:r>
      <w:proofErr w:type="spellStart"/>
      <w:r w:rsidRPr="00701EBB">
        <w:rPr>
          <w:color w:val="000000"/>
          <w:sz w:val="22"/>
          <w:szCs w:val="22"/>
        </w:rPr>
        <w:t>берилган</w:t>
      </w:r>
      <w:proofErr w:type="spellEnd"/>
      <w:r w:rsidRPr="00701EBB">
        <w:rPr>
          <w:color w:val="000000"/>
          <w:sz w:val="22"/>
          <w:szCs w:val="22"/>
        </w:rPr>
        <w:t xml:space="preserve"> </w:t>
      </w:r>
      <w:proofErr w:type="spellStart"/>
      <w:r w:rsidRPr="00701EBB">
        <w:rPr>
          <w:color w:val="000000"/>
          <w:sz w:val="22"/>
          <w:szCs w:val="22"/>
        </w:rPr>
        <w:t>фойда</w:t>
      </w:r>
      <w:proofErr w:type="spellEnd"/>
      <w:r w:rsidRPr="00701EBB">
        <w:rPr>
          <w:color w:val="000000"/>
          <w:sz w:val="22"/>
          <w:szCs w:val="22"/>
        </w:rPr>
        <w:t xml:space="preserve"> </w:t>
      </w:r>
      <w:proofErr w:type="spellStart"/>
      <w:r w:rsidRPr="00701EBB">
        <w:rPr>
          <w:color w:val="000000"/>
          <w:sz w:val="22"/>
          <w:szCs w:val="22"/>
        </w:rPr>
        <w:t>эҳтимоли</w:t>
      </w:r>
      <w:proofErr w:type="spellEnd"/>
      <w:r w:rsidRPr="00701EBB">
        <w:rPr>
          <w:color w:val="000000"/>
          <w:sz w:val="22"/>
          <w:szCs w:val="22"/>
        </w:rPr>
        <w:t xml:space="preserve"> билан </w:t>
      </w:r>
      <w:proofErr w:type="spellStart"/>
      <w:r w:rsidRPr="00701EBB">
        <w:rPr>
          <w:color w:val="000000"/>
          <w:sz w:val="22"/>
          <w:szCs w:val="22"/>
        </w:rPr>
        <w:t>боғлиқ</w:t>
      </w:r>
      <w:proofErr w:type="spellEnd"/>
      <w:r w:rsidRPr="00701EBB">
        <w:rPr>
          <w:color w:val="000000"/>
          <w:sz w:val="22"/>
          <w:szCs w:val="22"/>
        </w:rPr>
        <w:t xml:space="preserve"> </w:t>
      </w:r>
      <w:proofErr w:type="spellStart"/>
      <w:r w:rsidRPr="00701EBB">
        <w:rPr>
          <w:color w:val="000000"/>
          <w:sz w:val="22"/>
          <w:szCs w:val="22"/>
        </w:rPr>
        <w:t>таваккалчиликларни</w:t>
      </w:r>
      <w:proofErr w:type="spellEnd"/>
      <w:r w:rsidRPr="00701EBB">
        <w:rPr>
          <w:color w:val="000000"/>
          <w:sz w:val="22"/>
          <w:szCs w:val="22"/>
        </w:rPr>
        <w:t xml:space="preserve"> </w:t>
      </w:r>
      <w:proofErr w:type="spellStart"/>
      <w:r w:rsidRPr="00701EBB">
        <w:rPr>
          <w:color w:val="000000"/>
          <w:sz w:val="22"/>
          <w:szCs w:val="22"/>
        </w:rPr>
        <w:t>суғурта</w:t>
      </w:r>
      <w:proofErr w:type="spellEnd"/>
      <w:r w:rsidRPr="00701EBB">
        <w:rPr>
          <w:color w:val="000000"/>
          <w:sz w:val="22"/>
          <w:szCs w:val="22"/>
        </w:rPr>
        <w:t xml:space="preserve"> </w:t>
      </w:r>
      <w:proofErr w:type="spellStart"/>
      <w:r w:rsidRPr="00701EBB">
        <w:rPr>
          <w:color w:val="000000"/>
          <w:sz w:val="22"/>
          <w:szCs w:val="22"/>
        </w:rPr>
        <w:t>қилиш</w:t>
      </w:r>
      <w:proofErr w:type="spellEnd"/>
      <w:r w:rsidRPr="00701EBB">
        <w:rPr>
          <w:color w:val="000000"/>
          <w:sz w:val="22"/>
          <w:szCs w:val="22"/>
        </w:rPr>
        <w:t xml:space="preserve"> </w:t>
      </w:r>
      <w:proofErr w:type="spellStart"/>
      <w:r w:rsidRPr="00701EBB">
        <w:rPr>
          <w:color w:val="000000"/>
          <w:sz w:val="22"/>
          <w:szCs w:val="22"/>
        </w:rPr>
        <w:t>ҳуқуқига</w:t>
      </w:r>
      <w:proofErr w:type="spellEnd"/>
      <w:r w:rsidRPr="00701EBB">
        <w:rPr>
          <w:color w:val="000000"/>
          <w:sz w:val="22"/>
          <w:szCs w:val="22"/>
        </w:rPr>
        <w:t xml:space="preserve"> </w:t>
      </w:r>
      <w:proofErr w:type="spellStart"/>
      <w:r w:rsidRPr="00701EBB">
        <w:rPr>
          <w:color w:val="000000"/>
          <w:sz w:val="22"/>
          <w:szCs w:val="22"/>
        </w:rPr>
        <w:t>эга</w:t>
      </w:r>
      <w:proofErr w:type="spellEnd"/>
      <w:r w:rsidRPr="00701EBB">
        <w:rPr>
          <w:color w:val="000000"/>
          <w:sz w:val="22"/>
          <w:szCs w:val="22"/>
        </w:rPr>
        <w:t>.</w:t>
      </w:r>
    </w:p>
    <w:p w14:paraId="041D8BA9"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 акциядорларининг мажбуриятлари:</w:t>
      </w:r>
    </w:p>
    <w:p w14:paraId="7C838558" w14:textId="77777777" w:rsidR="00E64EC1" w:rsidRPr="00701EBB" w:rsidRDefault="00E64EC1" w:rsidP="00701EBB">
      <w:pPr>
        <w:pStyle w:val="a3"/>
        <w:numPr>
          <w:ilvl w:val="0"/>
          <w:numId w:val="11"/>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мазкур Уставда кўрсатилган тартибда, миқдор ва усулларда акцияларнинг нархини тўлаш;</w:t>
      </w:r>
    </w:p>
    <w:p w14:paraId="5C9F6E96" w14:textId="77777777" w:rsidR="00E64EC1" w:rsidRPr="00701EBB" w:rsidRDefault="00E64EC1" w:rsidP="00701EBB">
      <w:pPr>
        <w:pStyle w:val="a3"/>
        <w:numPr>
          <w:ilvl w:val="0"/>
          <w:numId w:val="11"/>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мазкур Уставда назарда тутилган чегараларда, Жамият бошқарув органларининг қарорларига бўйсуниш;</w:t>
      </w:r>
    </w:p>
    <w:p w14:paraId="6B6266CD" w14:textId="77777777" w:rsidR="00E64EC1" w:rsidRPr="00701EBB" w:rsidRDefault="00E64EC1" w:rsidP="00701EBB">
      <w:pPr>
        <w:pStyle w:val="a3"/>
        <w:numPr>
          <w:ilvl w:val="0"/>
          <w:numId w:val="11"/>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Жамиятнинг махфий тусда бўлган ахборотларини ошкор қилмаслик;</w:t>
      </w:r>
    </w:p>
    <w:p w14:paraId="390EBF68" w14:textId="77777777" w:rsidR="00E64EC1" w:rsidRPr="00701EBB" w:rsidRDefault="00E64EC1" w:rsidP="00701EBB">
      <w:pPr>
        <w:pStyle w:val="a3"/>
        <w:numPr>
          <w:ilvl w:val="0"/>
          <w:numId w:val="11"/>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ўзига оид маълумотлардаги ўзгаришлар ҳақида ўз вақтида ўз акцияларига бўлган ҳуқуқларини ҳисобга олиш бўйича хизматлар кўрсатувчи инвестиция воситачисини хабардор қилиш.</w:t>
      </w:r>
    </w:p>
    <w:p w14:paraId="05D1D938"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Акциядорлар мазкур Уставда ва қонунчиликда назарда тутилган бошқа мажбуриятларга ҳам эга бўладилар.</w:t>
      </w:r>
      <w:r w:rsidR="004740CE" w:rsidRPr="00701EBB">
        <w:rPr>
          <w:color w:val="000000"/>
          <w:sz w:val="22"/>
          <w:szCs w:val="22"/>
          <w:lang w:val="uz-Cyrl-UZ"/>
        </w:rPr>
        <w:t xml:space="preserve"> </w:t>
      </w:r>
      <w:r w:rsidRPr="00701EBB">
        <w:rPr>
          <w:color w:val="000000"/>
          <w:sz w:val="22"/>
          <w:szCs w:val="22"/>
          <w:lang w:val="uz-Cyrl-UZ"/>
        </w:rPr>
        <w:t>Акциядорлар қонун ҳужжатларига мувофиқ бошқа ҳуқуқларга ҳам эга бўлиши мумкин.</w:t>
      </w:r>
    </w:p>
    <w:p w14:paraId="5E86E40D" w14:textId="77777777" w:rsidR="00856516" w:rsidRPr="00701EBB" w:rsidRDefault="00856516" w:rsidP="00701EBB">
      <w:pPr>
        <w:pStyle w:val="a3"/>
        <w:spacing w:before="0" w:beforeAutospacing="0" w:after="0" w:afterAutospacing="0" w:line="276" w:lineRule="auto"/>
        <w:ind w:firstLine="567"/>
        <w:jc w:val="center"/>
        <w:rPr>
          <w:rFonts w:eastAsia="Calibri"/>
          <w:b/>
          <w:sz w:val="22"/>
          <w:szCs w:val="22"/>
          <w:lang w:val="uz-Cyrl-UZ"/>
        </w:rPr>
      </w:pPr>
    </w:p>
    <w:p w14:paraId="77E7B517"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ЖАМИЯТНИНГ ФОНДЛАРИ</w:t>
      </w:r>
    </w:p>
    <w:p w14:paraId="0F1B228D"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 ўз фаолиятини юритишда суғурта ва бошқа захира фондларини ташкил қилади.</w:t>
      </w:r>
    </w:p>
    <w:p w14:paraId="1F0943FB" w14:textId="77777777" w:rsidR="0006300A"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rPr>
      </w:pPr>
      <w:r w:rsidRPr="00701EBB">
        <w:rPr>
          <w:color w:val="000000"/>
          <w:sz w:val="22"/>
          <w:szCs w:val="22"/>
          <w:lang w:val="uz-Cyrl-UZ"/>
        </w:rPr>
        <w:t>Жа</w:t>
      </w:r>
      <w:proofErr w:type="spellStart"/>
      <w:r w:rsidRPr="00701EBB">
        <w:rPr>
          <w:color w:val="000000"/>
          <w:sz w:val="22"/>
          <w:szCs w:val="22"/>
        </w:rPr>
        <w:t>мият</w:t>
      </w:r>
      <w:proofErr w:type="spellEnd"/>
      <w:r w:rsidRPr="00701EBB">
        <w:rPr>
          <w:color w:val="000000"/>
          <w:sz w:val="22"/>
          <w:szCs w:val="22"/>
        </w:rPr>
        <w:t xml:space="preserve"> устав </w:t>
      </w:r>
      <w:proofErr w:type="spellStart"/>
      <w:r w:rsidRPr="00701EBB">
        <w:rPr>
          <w:color w:val="000000"/>
          <w:sz w:val="22"/>
          <w:szCs w:val="22"/>
        </w:rPr>
        <w:t>фондининг</w:t>
      </w:r>
      <w:proofErr w:type="spellEnd"/>
      <w:r w:rsidRPr="00701EBB">
        <w:rPr>
          <w:color w:val="000000"/>
          <w:sz w:val="22"/>
          <w:szCs w:val="22"/>
        </w:rPr>
        <w:t xml:space="preserve"> </w:t>
      </w:r>
      <w:r w:rsidRPr="00701EBB">
        <w:rPr>
          <w:color w:val="000000"/>
          <w:sz w:val="22"/>
          <w:szCs w:val="22"/>
          <w:lang w:val="uz-Cyrl-UZ"/>
        </w:rPr>
        <w:t>15</w:t>
      </w:r>
      <w:r w:rsidRPr="00701EBB">
        <w:rPr>
          <w:color w:val="000000"/>
          <w:sz w:val="22"/>
          <w:szCs w:val="22"/>
        </w:rPr>
        <w:t xml:space="preserve"> </w:t>
      </w:r>
      <w:r w:rsidRPr="00701EBB">
        <w:rPr>
          <w:color w:val="000000"/>
          <w:sz w:val="22"/>
          <w:szCs w:val="22"/>
          <w:lang w:val="uz-Cyrl-UZ"/>
        </w:rPr>
        <w:t>(</w:t>
      </w:r>
      <w:proofErr w:type="spellStart"/>
      <w:r w:rsidRPr="00701EBB">
        <w:rPr>
          <w:color w:val="000000"/>
          <w:sz w:val="22"/>
          <w:szCs w:val="22"/>
        </w:rPr>
        <w:t>ўн</w:t>
      </w:r>
      <w:proofErr w:type="spellEnd"/>
      <w:r w:rsidRPr="00701EBB">
        <w:rPr>
          <w:color w:val="000000"/>
          <w:sz w:val="22"/>
          <w:szCs w:val="22"/>
        </w:rPr>
        <w:t xml:space="preserve"> </w:t>
      </w:r>
      <w:proofErr w:type="spellStart"/>
      <w:r w:rsidRPr="00701EBB">
        <w:rPr>
          <w:color w:val="000000"/>
          <w:sz w:val="22"/>
          <w:szCs w:val="22"/>
        </w:rPr>
        <w:t>беш</w:t>
      </w:r>
      <w:proofErr w:type="spellEnd"/>
      <w:r w:rsidRPr="00701EBB">
        <w:rPr>
          <w:color w:val="000000"/>
          <w:sz w:val="22"/>
          <w:szCs w:val="22"/>
          <w:lang w:val="uz-Cyrl-UZ"/>
        </w:rPr>
        <w:t>)</w:t>
      </w:r>
      <w:r w:rsidRPr="00701EBB">
        <w:rPr>
          <w:color w:val="000000"/>
          <w:sz w:val="22"/>
          <w:szCs w:val="22"/>
        </w:rPr>
        <w:t xml:space="preserve"> </w:t>
      </w:r>
      <w:proofErr w:type="spellStart"/>
      <w:r w:rsidRPr="00701EBB">
        <w:rPr>
          <w:color w:val="000000"/>
          <w:sz w:val="22"/>
          <w:szCs w:val="22"/>
        </w:rPr>
        <w:t>фоизи</w:t>
      </w:r>
      <w:proofErr w:type="spellEnd"/>
      <w:r w:rsidRPr="00701EBB">
        <w:rPr>
          <w:color w:val="000000"/>
          <w:sz w:val="22"/>
          <w:szCs w:val="22"/>
        </w:rPr>
        <w:t xml:space="preserve"> </w:t>
      </w:r>
      <w:proofErr w:type="spellStart"/>
      <w:r w:rsidRPr="00701EBB">
        <w:rPr>
          <w:color w:val="000000"/>
          <w:sz w:val="22"/>
          <w:szCs w:val="22"/>
        </w:rPr>
        <w:t>миқдор</w:t>
      </w:r>
      <w:proofErr w:type="spellEnd"/>
      <w:r w:rsidR="0006300A" w:rsidRPr="00701EBB">
        <w:rPr>
          <w:color w:val="000000"/>
          <w:sz w:val="22"/>
          <w:szCs w:val="22"/>
          <w:lang w:val="uz-Cyrl-UZ"/>
        </w:rPr>
        <w:t>и</w:t>
      </w:r>
      <w:r w:rsidRPr="00701EBB">
        <w:rPr>
          <w:color w:val="000000"/>
          <w:sz w:val="22"/>
          <w:szCs w:val="22"/>
        </w:rPr>
        <w:t xml:space="preserve">да </w:t>
      </w:r>
      <w:proofErr w:type="spellStart"/>
      <w:r w:rsidRPr="00701EBB">
        <w:rPr>
          <w:color w:val="000000"/>
          <w:sz w:val="22"/>
          <w:szCs w:val="22"/>
        </w:rPr>
        <w:t>захира</w:t>
      </w:r>
      <w:proofErr w:type="spellEnd"/>
      <w:r w:rsidRPr="00701EBB">
        <w:rPr>
          <w:color w:val="000000"/>
          <w:sz w:val="22"/>
          <w:szCs w:val="22"/>
        </w:rPr>
        <w:t xml:space="preserve"> </w:t>
      </w:r>
      <w:proofErr w:type="spellStart"/>
      <w:r w:rsidRPr="00701EBB">
        <w:rPr>
          <w:color w:val="000000"/>
          <w:sz w:val="22"/>
          <w:szCs w:val="22"/>
        </w:rPr>
        <w:t>фонди</w:t>
      </w:r>
      <w:proofErr w:type="spellEnd"/>
      <w:r w:rsidRPr="00701EBB">
        <w:rPr>
          <w:color w:val="000000"/>
          <w:sz w:val="22"/>
          <w:szCs w:val="22"/>
        </w:rPr>
        <w:t xml:space="preserve"> </w:t>
      </w:r>
      <w:proofErr w:type="spellStart"/>
      <w:r w:rsidRPr="00701EBB">
        <w:rPr>
          <w:color w:val="000000"/>
          <w:sz w:val="22"/>
          <w:szCs w:val="22"/>
        </w:rPr>
        <w:t>ташкил</w:t>
      </w:r>
      <w:proofErr w:type="spellEnd"/>
      <w:r w:rsidRPr="00701EBB">
        <w:rPr>
          <w:color w:val="000000"/>
          <w:sz w:val="22"/>
          <w:szCs w:val="22"/>
        </w:rPr>
        <w:t xml:space="preserve"> </w:t>
      </w:r>
      <w:proofErr w:type="spellStart"/>
      <w:r w:rsidRPr="00701EBB">
        <w:rPr>
          <w:color w:val="000000"/>
          <w:sz w:val="22"/>
          <w:szCs w:val="22"/>
        </w:rPr>
        <w:t>этилади</w:t>
      </w:r>
      <w:proofErr w:type="spellEnd"/>
      <w:r w:rsidRPr="00701EBB">
        <w:rPr>
          <w:color w:val="000000"/>
          <w:sz w:val="22"/>
          <w:szCs w:val="22"/>
        </w:rPr>
        <w:t>.</w:t>
      </w:r>
    </w:p>
    <w:p w14:paraId="4181B5F9"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Жамиятнинг</w:t>
      </w:r>
      <w:proofErr w:type="spellEnd"/>
      <w:r w:rsidRPr="00701EBB">
        <w:rPr>
          <w:color w:val="000000"/>
          <w:sz w:val="22"/>
          <w:szCs w:val="22"/>
        </w:rPr>
        <w:t xml:space="preserve"> </w:t>
      </w:r>
      <w:proofErr w:type="spellStart"/>
      <w:r w:rsidRPr="00701EBB">
        <w:rPr>
          <w:color w:val="000000"/>
          <w:sz w:val="22"/>
          <w:szCs w:val="22"/>
        </w:rPr>
        <w:t>захира</w:t>
      </w:r>
      <w:proofErr w:type="spellEnd"/>
      <w:r w:rsidRPr="00701EBB">
        <w:rPr>
          <w:color w:val="000000"/>
          <w:sz w:val="22"/>
          <w:szCs w:val="22"/>
        </w:rPr>
        <w:t xml:space="preserve"> </w:t>
      </w:r>
      <w:proofErr w:type="spellStart"/>
      <w:r w:rsidRPr="00701EBB">
        <w:rPr>
          <w:color w:val="000000"/>
          <w:sz w:val="22"/>
          <w:szCs w:val="22"/>
        </w:rPr>
        <w:t>фонди</w:t>
      </w:r>
      <w:proofErr w:type="spellEnd"/>
      <w:r w:rsidRPr="00701EBB">
        <w:rPr>
          <w:color w:val="000000"/>
          <w:sz w:val="22"/>
          <w:szCs w:val="22"/>
        </w:rPr>
        <w:t xml:space="preserve"> </w:t>
      </w:r>
      <w:r w:rsidRPr="00701EBB">
        <w:rPr>
          <w:color w:val="000000"/>
          <w:sz w:val="22"/>
          <w:szCs w:val="22"/>
          <w:lang w:val="uz-Cyrl-UZ"/>
        </w:rPr>
        <w:t xml:space="preserve">ушбу </w:t>
      </w:r>
      <w:proofErr w:type="spellStart"/>
      <w:r w:rsidRPr="00701EBB">
        <w:rPr>
          <w:color w:val="000000"/>
          <w:sz w:val="22"/>
          <w:szCs w:val="22"/>
        </w:rPr>
        <w:t>уставда</w:t>
      </w:r>
      <w:proofErr w:type="spellEnd"/>
      <w:r w:rsidRPr="00701EBB">
        <w:rPr>
          <w:color w:val="000000"/>
          <w:sz w:val="22"/>
          <w:szCs w:val="22"/>
        </w:rPr>
        <w:t xml:space="preserve"> </w:t>
      </w:r>
      <w:proofErr w:type="spellStart"/>
      <w:r w:rsidRPr="00701EBB">
        <w:rPr>
          <w:color w:val="000000"/>
          <w:sz w:val="22"/>
          <w:szCs w:val="22"/>
        </w:rPr>
        <w:t>белгиланган</w:t>
      </w:r>
      <w:proofErr w:type="spellEnd"/>
      <w:r w:rsidRPr="00701EBB">
        <w:rPr>
          <w:color w:val="000000"/>
          <w:sz w:val="22"/>
          <w:szCs w:val="22"/>
        </w:rPr>
        <w:t xml:space="preserve"> </w:t>
      </w:r>
      <w:proofErr w:type="spellStart"/>
      <w:r w:rsidRPr="00701EBB">
        <w:rPr>
          <w:color w:val="000000"/>
          <w:sz w:val="22"/>
          <w:szCs w:val="22"/>
        </w:rPr>
        <w:t>миқдорга</w:t>
      </w:r>
      <w:proofErr w:type="spellEnd"/>
      <w:r w:rsidRPr="00701EBB">
        <w:rPr>
          <w:color w:val="000000"/>
          <w:sz w:val="22"/>
          <w:szCs w:val="22"/>
        </w:rPr>
        <w:t xml:space="preserve"> </w:t>
      </w:r>
      <w:proofErr w:type="spellStart"/>
      <w:r w:rsidRPr="00701EBB">
        <w:rPr>
          <w:color w:val="000000"/>
          <w:sz w:val="22"/>
          <w:szCs w:val="22"/>
        </w:rPr>
        <w:t>етгунига</w:t>
      </w:r>
      <w:proofErr w:type="spellEnd"/>
      <w:r w:rsidRPr="00701EBB">
        <w:rPr>
          <w:color w:val="000000"/>
          <w:sz w:val="22"/>
          <w:szCs w:val="22"/>
        </w:rPr>
        <w:t xml:space="preserve"> </w:t>
      </w:r>
      <w:proofErr w:type="spellStart"/>
      <w:r w:rsidRPr="00701EBB">
        <w:rPr>
          <w:color w:val="000000"/>
          <w:sz w:val="22"/>
          <w:szCs w:val="22"/>
        </w:rPr>
        <w:t>қадар</w:t>
      </w:r>
      <w:proofErr w:type="spellEnd"/>
      <w:r w:rsidRPr="00701EBB">
        <w:rPr>
          <w:color w:val="000000"/>
          <w:sz w:val="22"/>
          <w:szCs w:val="22"/>
        </w:rPr>
        <w:t xml:space="preserve"> соф </w:t>
      </w:r>
      <w:proofErr w:type="spellStart"/>
      <w:r w:rsidRPr="00701EBB">
        <w:rPr>
          <w:color w:val="000000"/>
          <w:sz w:val="22"/>
          <w:szCs w:val="22"/>
        </w:rPr>
        <w:t>фойдадан</w:t>
      </w:r>
      <w:proofErr w:type="spellEnd"/>
      <w:r w:rsidRPr="00701EBB">
        <w:rPr>
          <w:color w:val="000000"/>
          <w:sz w:val="22"/>
          <w:szCs w:val="22"/>
        </w:rPr>
        <w:t xml:space="preserve"> </w:t>
      </w:r>
      <w:proofErr w:type="spellStart"/>
      <w:r w:rsidRPr="00701EBB">
        <w:rPr>
          <w:color w:val="000000"/>
          <w:sz w:val="22"/>
          <w:szCs w:val="22"/>
        </w:rPr>
        <w:t>ҳар</w:t>
      </w:r>
      <w:proofErr w:type="spellEnd"/>
      <w:r w:rsidRPr="00701EBB">
        <w:rPr>
          <w:color w:val="000000"/>
          <w:sz w:val="22"/>
          <w:szCs w:val="22"/>
        </w:rPr>
        <w:t xml:space="preserve"> </w:t>
      </w:r>
      <w:proofErr w:type="spellStart"/>
      <w:r w:rsidRPr="00701EBB">
        <w:rPr>
          <w:color w:val="000000"/>
          <w:sz w:val="22"/>
          <w:szCs w:val="22"/>
        </w:rPr>
        <w:t>йилги</w:t>
      </w:r>
      <w:proofErr w:type="spellEnd"/>
      <w:r w:rsidRPr="00701EBB">
        <w:rPr>
          <w:color w:val="000000"/>
          <w:sz w:val="22"/>
          <w:szCs w:val="22"/>
        </w:rPr>
        <w:t xml:space="preserve"> </w:t>
      </w:r>
      <w:proofErr w:type="spellStart"/>
      <w:r w:rsidRPr="00701EBB">
        <w:rPr>
          <w:color w:val="000000"/>
          <w:sz w:val="22"/>
          <w:szCs w:val="22"/>
        </w:rPr>
        <w:t>мажбурий</w:t>
      </w:r>
      <w:proofErr w:type="spellEnd"/>
      <w:r w:rsidRPr="00701EBB">
        <w:rPr>
          <w:color w:val="000000"/>
          <w:sz w:val="22"/>
          <w:szCs w:val="22"/>
        </w:rPr>
        <w:t xml:space="preserve"> </w:t>
      </w:r>
      <w:proofErr w:type="spellStart"/>
      <w:r w:rsidRPr="00701EBB">
        <w:rPr>
          <w:color w:val="000000"/>
          <w:sz w:val="22"/>
          <w:szCs w:val="22"/>
        </w:rPr>
        <w:t>ажратмалар</w:t>
      </w:r>
      <w:proofErr w:type="spellEnd"/>
      <w:r w:rsidRPr="00701EBB">
        <w:rPr>
          <w:color w:val="000000"/>
          <w:sz w:val="22"/>
          <w:szCs w:val="22"/>
        </w:rPr>
        <w:t xml:space="preserve"> </w:t>
      </w:r>
      <w:proofErr w:type="spellStart"/>
      <w:r w:rsidRPr="00701EBB">
        <w:rPr>
          <w:color w:val="000000"/>
          <w:sz w:val="22"/>
          <w:szCs w:val="22"/>
        </w:rPr>
        <w:t>орқали</w:t>
      </w:r>
      <w:proofErr w:type="spellEnd"/>
      <w:r w:rsidRPr="00701EBB">
        <w:rPr>
          <w:color w:val="000000"/>
          <w:sz w:val="22"/>
          <w:szCs w:val="22"/>
        </w:rPr>
        <w:t xml:space="preserve"> </w:t>
      </w:r>
      <w:proofErr w:type="spellStart"/>
      <w:r w:rsidRPr="00701EBB">
        <w:rPr>
          <w:color w:val="000000"/>
          <w:sz w:val="22"/>
          <w:szCs w:val="22"/>
        </w:rPr>
        <w:t>шакллантирилади</w:t>
      </w:r>
      <w:proofErr w:type="spellEnd"/>
      <w:r w:rsidRPr="00701EBB">
        <w:rPr>
          <w:color w:val="000000"/>
          <w:sz w:val="22"/>
          <w:szCs w:val="22"/>
        </w:rPr>
        <w:t xml:space="preserve">. </w:t>
      </w:r>
      <w:proofErr w:type="spellStart"/>
      <w:r w:rsidRPr="00701EBB">
        <w:rPr>
          <w:color w:val="000000"/>
          <w:sz w:val="22"/>
          <w:szCs w:val="22"/>
        </w:rPr>
        <w:t>Ҳар</w:t>
      </w:r>
      <w:proofErr w:type="spellEnd"/>
      <w:r w:rsidRPr="00701EBB">
        <w:rPr>
          <w:color w:val="000000"/>
          <w:sz w:val="22"/>
          <w:szCs w:val="22"/>
        </w:rPr>
        <w:t xml:space="preserve"> </w:t>
      </w:r>
      <w:proofErr w:type="spellStart"/>
      <w:r w:rsidRPr="00701EBB">
        <w:rPr>
          <w:color w:val="000000"/>
          <w:sz w:val="22"/>
          <w:szCs w:val="22"/>
        </w:rPr>
        <w:t>йилги</w:t>
      </w:r>
      <w:proofErr w:type="spellEnd"/>
      <w:r w:rsidRPr="00701EBB">
        <w:rPr>
          <w:color w:val="000000"/>
          <w:sz w:val="22"/>
          <w:szCs w:val="22"/>
        </w:rPr>
        <w:t xml:space="preserve"> </w:t>
      </w:r>
      <w:proofErr w:type="spellStart"/>
      <w:r w:rsidRPr="00701EBB">
        <w:rPr>
          <w:color w:val="000000"/>
          <w:sz w:val="22"/>
          <w:szCs w:val="22"/>
        </w:rPr>
        <w:t>ажратмаларнинг</w:t>
      </w:r>
      <w:proofErr w:type="spellEnd"/>
      <w:r w:rsidRPr="00701EBB">
        <w:rPr>
          <w:color w:val="000000"/>
          <w:sz w:val="22"/>
          <w:szCs w:val="22"/>
        </w:rPr>
        <w:t xml:space="preserve"> </w:t>
      </w:r>
      <w:proofErr w:type="spellStart"/>
      <w:r w:rsidRPr="00701EBB">
        <w:rPr>
          <w:color w:val="000000"/>
          <w:sz w:val="22"/>
          <w:szCs w:val="22"/>
        </w:rPr>
        <w:t>миқдори</w:t>
      </w:r>
      <w:proofErr w:type="spellEnd"/>
      <w:r w:rsidRPr="00701EBB">
        <w:rPr>
          <w:color w:val="000000"/>
          <w:sz w:val="22"/>
          <w:szCs w:val="22"/>
        </w:rPr>
        <w:t xml:space="preserve"> </w:t>
      </w:r>
      <w:proofErr w:type="spellStart"/>
      <w:r w:rsidRPr="00701EBB">
        <w:rPr>
          <w:color w:val="000000"/>
          <w:sz w:val="22"/>
          <w:szCs w:val="22"/>
        </w:rPr>
        <w:t>Жамият</w:t>
      </w:r>
      <w:proofErr w:type="spellEnd"/>
      <w:r w:rsidRPr="00701EBB">
        <w:rPr>
          <w:color w:val="000000"/>
          <w:sz w:val="22"/>
          <w:szCs w:val="22"/>
        </w:rPr>
        <w:t xml:space="preserve"> </w:t>
      </w:r>
      <w:proofErr w:type="spellStart"/>
      <w:r w:rsidRPr="00701EBB">
        <w:rPr>
          <w:color w:val="000000"/>
          <w:sz w:val="22"/>
          <w:szCs w:val="22"/>
        </w:rPr>
        <w:t>уставида</w:t>
      </w:r>
      <w:proofErr w:type="spellEnd"/>
      <w:r w:rsidRPr="00701EBB">
        <w:rPr>
          <w:color w:val="000000"/>
          <w:sz w:val="22"/>
          <w:szCs w:val="22"/>
        </w:rPr>
        <w:t xml:space="preserve"> </w:t>
      </w:r>
      <w:proofErr w:type="spellStart"/>
      <w:r w:rsidRPr="00701EBB">
        <w:rPr>
          <w:color w:val="000000"/>
          <w:sz w:val="22"/>
          <w:szCs w:val="22"/>
        </w:rPr>
        <w:t>белгиланган</w:t>
      </w:r>
      <w:proofErr w:type="spellEnd"/>
      <w:r w:rsidRPr="00701EBB">
        <w:rPr>
          <w:color w:val="000000"/>
          <w:sz w:val="22"/>
          <w:szCs w:val="22"/>
        </w:rPr>
        <w:t xml:space="preserve"> </w:t>
      </w:r>
      <w:proofErr w:type="spellStart"/>
      <w:r w:rsidRPr="00701EBB">
        <w:rPr>
          <w:color w:val="000000"/>
          <w:sz w:val="22"/>
          <w:szCs w:val="22"/>
        </w:rPr>
        <w:t>миқдорга</w:t>
      </w:r>
      <w:proofErr w:type="spellEnd"/>
      <w:r w:rsidRPr="00701EBB">
        <w:rPr>
          <w:color w:val="000000"/>
          <w:sz w:val="22"/>
          <w:szCs w:val="22"/>
        </w:rPr>
        <w:t xml:space="preserve"> </w:t>
      </w:r>
      <w:proofErr w:type="spellStart"/>
      <w:r w:rsidRPr="00701EBB">
        <w:rPr>
          <w:color w:val="000000"/>
          <w:sz w:val="22"/>
          <w:szCs w:val="22"/>
        </w:rPr>
        <w:t>етгунига</w:t>
      </w:r>
      <w:proofErr w:type="spellEnd"/>
      <w:r w:rsidRPr="00701EBB">
        <w:rPr>
          <w:color w:val="000000"/>
          <w:sz w:val="22"/>
          <w:szCs w:val="22"/>
        </w:rPr>
        <w:t xml:space="preserve"> </w:t>
      </w:r>
      <w:proofErr w:type="spellStart"/>
      <w:r w:rsidRPr="00701EBB">
        <w:rPr>
          <w:color w:val="000000"/>
          <w:sz w:val="22"/>
          <w:szCs w:val="22"/>
        </w:rPr>
        <w:t>қадар</w:t>
      </w:r>
      <w:proofErr w:type="spellEnd"/>
      <w:r w:rsidRPr="00701EBB">
        <w:rPr>
          <w:color w:val="000000"/>
          <w:sz w:val="22"/>
          <w:szCs w:val="22"/>
        </w:rPr>
        <w:t xml:space="preserve"> соф </w:t>
      </w:r>
      <w:proofErr w:type="spellStart"/>
      <w:r w:rsidRPr="00701EBB">
        <w:rPr>
          <w:color w:val="000000"/>
          <w:sz w:val="22"/>
          <w:szCs w:val="22"/>
        </w:rPr>
        <w:t>фойданинг</w:t>
      </w:r>
      <w:proofErr w:type="spellEnd"/>
      <w:r w:rsidRPr="00701EBB">
        <w:rPr>
          <w:color w:val="000000"/>
          <w:sz w:val="22"/>
          <w:szCs w:val="22"/>
        </w:rPr>
        <w:t xml:space="preserve"> </w:t>
      </w:r>
      <w:proofErr w:type="spellStart"/>
      <w:r w:rsidRPr="00701EBB">
        <w:rPr>
          <w:color w:val="000000"/>
          <w:sz w:val="22"/>
          <w:szCs w:val="22"/>
        </w:rPr>
        <w:t>беш</w:t>
      </w:r>
      <w:proofErr w:type="spellEnd"/>
      <w:r w:rsidRPr="00701EBB">
        <w:rPr>
          <w:color w:val="000000"/>
          <w:sz w:val="22"/>
          <w:szCs w:val="22"/>
        </w:rPr>
        <w:t xml:space="preserve"> </w:t>
      </w:r>
      <w:proofErr w:type="spellStart"/>
      <w:r w:rsidRPr="00701EBB">
        <w:rPr>
          <w:color w:val="000000"/>
          <w:sz w:val="22"/>
          <w:szCs w:val="22"/>
        </w:rPr>
        <w:t>фоизидан</w:t>
      </w:r>
      <w:proofErr w:type="spellEnd"/>
      <w:r w:rsidRPr="00701EBB">
        <w:rPr>
          <w:color w:val="000000"/>
          <w:sz w:val="22"/>
          <w:szCs w:val="22"/>
        </w:rPr>
        <w:t xml:space="preserve"> </w:t>
      </w:r>
      <w:proofErr w:type="spellStart"/>
      <w:r w:rsidRPr="00701EBB">
        <w:rPr>
          <w:color w:val="000000"/>
          <w:sz w:val="22"/>
          <w:szCs w:val="22"/>
        </w:rPr>
        <w:t>кам</w:t>
      </w:r>
      <w:proofErr w:type="spellEnd"/>
      <w:r w:rsidRPr="00701EBB">
        <w:rPr>
          <w:color w:val="000000"/>
          <w:sz w:val="22"/>
          <w:szCs w:val="22"/>
        </w:rPr>
        <w:t xml:space="preserve"> </w:t>
      </w:r>
      <w:proofErr w:type="spellStart"/>
      <w:r w:rsidRPr="00701EBB">
        <w:rPr>
          <w:color w:val="000000"/>
          <w:sz w:val="22"/>
          <w:szCs w:val="22"/>
        </w:rPr>
        <w:t>бўлмаслиги</w:t>
      </w:r>
      <w:proofErr w:type="spellEnd"/>
      <w:r w:rsidRPr="00701EBB">
        <w:rPr>
          <w:color w:val="000000"/>
          <w:sz w:val="22"/>
          <w:szCs w:val="22"/>
        </w:rPr>
        <w:t xml:space="preserve"> </w:t>
      </w:r>
      <w:proofErr w:type="spellStart"/>
      <w:r w:rsidRPr="00701EBB">
        <w:rPr>
          <w:color w:val="000000"/>
          <w:sz w:val="22"/>
          <w:szCs w:val="22"/>
        </w:rPr>
        <w:t>керак</w:t>
      </w:r>
      <w:proofErr w:type="spellEnd"/>
      <w:r w:rsidRPr="00701EBB">
        <w:rPr>
          <w:color w:val="000000"/>
          <w:sz w:val="22"/>
          <w:szCs w:val="22"/>
        </w:rPr>
        <w:t>.</w:t>
      </w:r>
    </w:p>
    <w:p w14:paraId="282ED75E"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Бошқа маблағлар мавжуд бўлмаган тақдирда, Жамиятнинг захира фонди Жамиятнинг зарарлари ўрнини қоплаш, Жамиятнинг корпоратив облигацияларини муомаладан чиқариш ва Жамиятнинг акцияларини қайтариб сотиб олиш учун мўлжалланади.</w:t>
      </w:r>
    </w:p>
    <w:p w14:paraId="2808F6AF"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Жамиятнинг захира фондидан бошқа мақсадлар учун фойдаланиш мумкин эмас.</w:t>
      </w:r>
    </w:p>
    <w:p w14:paraId="7AEC60A0" w14:textId="77777777" w:rsidR="00D74DDA" w:rsidRPr="00701EBB" w:rsidRDefault="00D74DDA" w:rsidP="00701EBB">
      <w:pPr>
        <w:pStyle w:val="a3"/>
        <w:numPr>
          <w:ilvl w:val="1"/>
          <w:numId w:val="9"/>
        </w:numPr>
        <w:tabs>
          <w:tab w:val="left" w:pos="1134"/>
        </w:tabs>
        <w:spacing w:before="0" w:beforeAutospacing="0" w:after="0" w:afterAutospacing="0" w:line="276" w:lineRule="auto"/>
        <w:ind w:left="0" w:firstLine="567"/>
        <w:jc w:val="both"/>
        <w:rPr>
          <w:sz w:val="22"/>
          <w:szCs w:val="22"/>
          <w:lang w:val="uz-Cyrl-UZ"/>
        </w:rPr>
      </w:pPr>
      <w:bookmarkStart w:id="10" w:name="_Hlk92536844"/>
      <w:r w:rsidRPr="00701EBB">
        <w:rPr>
          <w:sz w:val="22"/>
          <w:szCs w:val="22"/>
          <w:lang w:val="uz-Cyrl-UZ"/>
        </w:rPr>
        <w:t>Жамият томонидан барча олинган мажбуриятларнинг бажарилишини таъмилаш мақсадида, махсус ваколатга эга органлар томонидан ишлаб чиқилган тартибда, сўм ва чет эл валютасида тўланган суғурта мукофотлари ҳисобига заҳира фонди</w:t>
      </w:r>
      <w:r w:rsidR="00437210" w:rsidRPr="00701EBB">
        <w:rPr>
          <w:sz w:val="22"/>
          <w:szCs w:val="22"/>
          <w:lang w:val="uz-Cyrl-UZ"/>
        </w:rPr>
        <w:t xml:space="preserve"> </w:t>
      </w:r>
      <w:r w:rsidRPr="00701EBB">
        <w:rPr>
          <w:sz w:val="22"/>
          <w:szCs w:val="22"/>
          <w:lang w:val="uz-Cyrl-UZ"/>
        </w:rPr>
        <w:t>шакллантирилади.</w:t>
      </w:r>
    </w:p>
    <w:p w14:paraId="5943DE26" w14:textId="77777777" w:rsidR="00D74DDA" w:rsidRPr="00701EBB" w:rsidRDefault="00D74DDA"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sz w:val="22"/>
          <w:szCs w:val="22"/>
          <w:lang w:val="uz-Cyrl-UZ"/>
        </w:rPr>
        <w:t>Жамият активларининг Жамият суғурта резерви миқдорига мутаносиб қисми мусодара қилинмайди.</w:t>
      </w:r>
    </w:p>
    <w:p w14:paraId="1BAE33BF" w14:textId="3D8511D5"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rPr>
      </w:pPr>
      <w:proofErr w:type="spellStart"/>
      <w:r w:rsidRPr="00701EBB">
        <w:rPr>
          <w:color w:val="000000"/>
          <w:sz w:val="22"/>
          <w:szCs w:val="22"/>
        </w:rPr>
        <w:t>Жамият</w:t>
      </w:r>
      <w:proofErr w:type="spellEnd"/>
      <w:r w:rsidRPr="00701EBB">
        <w:rPr>
          <w:color w:val="000000"/>
          <w:sz w:val="22"/>
          <w:szCs w:val="22"/>
        </w:rPr>
        <w:t xml:space="preserve"> </w:t>
      </w:r>
      <w:r w:rsidRPr="00701EBB">
        <w:rPr>
          <w:color w:val="000000"/>
          <w:sz w:val="22"/>
          <w:szCs w:val="22"/>
          <w:lang w:val="uz-Cyrl-UZ"/>
        </w:rPr>
        <w:t>томонидан б</w:t>
      </w:r>
      <w:proofErr w:type="spellStart"/>
      <w:r w:rsidRPr="00701EBB">
        <w:rPr>
          <w:color w:val="000000"/>
          <w:sz w:val="22"/>
          <w:szCs w:val="22"/>
        </w:rPr>
        <w:t>ошқа</w:t>
      </w:r>
      <w:proofErr w:type="spellEnd"/>
      <w:r w:rsidRPr="00701EBB">
        <w:rPr>
          <w:color w:val="000000"/>
          <w:sz w:val="22"/>
          <w:szCs w:val="22"/>
        </w:rPr>
        <w:t xml:space="preserve"> </w:t>
      </w:r>
      <w:proofErr w:type="spellStart"/>
      <w:r w:rsidRPr="00701EBB">
        <w:rPr>
          <w:color w:val="000000"/>
          <w:sz w:val="22"/>
          <w:szCs w:val="22"/>
        </w:rPr>
        <w:t>фондлар</w:t>
      </w:r>
      <w:proofErr w:type="spellEnd"/>
      <w:r w:rsidRPr="00701EBB">
        <w:rPr>
          <w:color w:val="000000"/>
          <w:sz w:val="22"/>
          <w:szCs w:val="22"/>
          <w:lang w:val="uz-Cyrl-UZ"/>
        </w:rPr>
        <w:t xml:space="preserve"> ҳам </w:t>
      </w:r>
      <w:proofErr w:type="spellStart"/>
      <w:r w:rsidRPr="00701EBB">
        <w:rPr>
          <w:color w:val="000000"/>
          <w:sz w:val="22"/>
          <w:szCs w:val="22"/>
        </w:rPr>
        <w:t>ташкил</w:t>
      </w:r>
      <w:proofErr w:type="spellEnd"/>
      <w:r w:rsidRPr="00701EBB">
        <w:rPr>
          <w:color w:val="000000"/>
          <w:sz w:val="22"/>
          <w:szCs w:val="22"/>
        </w:rPr>
        <w:t xml:space="preserve"> эти</w:t>
      </w:r>
      <w:r w:rsidRPr="00701EBB">
        <w:rPr>
          <w:color w:val="000000"/>
          <w:sz w:val="22"/>
          <w:szCs w:val="22"/>
          <w:lang w:val="uz-Cyrl-UZ"/>
        </w:rPr>
        <w:t>ли</w:t>
      </w:r>
      <w:r w:rsidRPr="00701EBB">
        <w:rPr>
          <w:color w:val="000000"/>
          <w:sz w:val="22"/>
          <w:szCs w:val="22"/>
        </w:rPr>
        <w:t>ш</w:t>
      </w:r>
      <w:r w:rsidRPr="00701EBB">
        <w:rPr>
          <w:color w:val="000000"/>
          <w:sz w:val="22"/>
          <w:szCs w:val="22"/>
          <w:lang w:val="uz-Cyrl-UZ"/>
        </w:rPr>
        <w:t>и</w:t>
      </w:r>
      <w:r w:rsidRPr="00701EBB">
        <w:rPr>
          <w:color w:val="000000"/>
          <w:sz w:val="22"/>
          <w:szCs w:val="22"/>
        </w:rPr>
        <w:t xml:space="preserve"> </w:t>
      </w:r>
      <w:proofErr w:type="spellStart"/>
      <w:r w:rsidRPr="00701EBB">
        <w:rPr>
          <w:color w:val="000000"/>
          <w:sz w:val="22"/>
          <w:szCs w:val="22"/>
        </w:rPr>
        <w:t>мумкин</w:t>
      </w:r>
      <w:proofErr w:type="spellEnd"/>
      <w:r w:rsidRPr="00701EBB">
        <w:rPr>
          <w:color w:val="000000"/>
          <w:sz w:val="22"/>
          <w:szCs w:val="22"/>
        </w:rPr>
        <w:t>.</w:t>
      </w:r>
    </w:p>
    <w:bookmarkEnd w:id="10"/>
    <w:p w14:paraId="7F0EED5C"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lastRenderedPageBreak/>
        <w:t>ДИВИДЕНДЛАРНИ ТЎЛАШ ТАРТИБИ</w:t>
      </w:r>
    </w:p>
    <w:p w14:paraId="7AB4E17F" w14:textId="77777777" w:rsidR="00156368"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Дивидендлар Жамият соф фойдасининг акциядорлар ўртасида тақсимланадиган қисмидир.</w:t>
      </w:r>
      <w:r w:rsidR="00156368" w:rsidRPr="00701EBB">
        <w:rPr>
          <w:color w:val="000000"/>
          <w:sz w:val="22"/>
          <w:szCs w:val="22"/>
          <w:lang w:val="uz-Cyrl-UZ"/>
        </w:rPr>
        <w:t xml:space="preserve"> </w:t>
      </w:r>
      <w:bookmarkStart w:id="11" w:name="_Hlk92737436"/>
      <w:r w:rsidR="00156368" w:rsidRPr="00701EBB">
        <w:rPr>
          <w:color w:val="000000"/>
          <w:sz w:val="22"/>
          <w:szCs w:val="22"/>
          <w:lang w:val="uz-Cyrl-UZ"/>
        </w:rPr>
        <w:t>Дивидендлар жамиятнинг жамият тасарруфида қоладиган соф фойдасидан ва (ёки) ўтган йилларнинг тақсимланмаган фойдасидан тўланади.</w:t>
      </w:r>
      <w:bookmarkEnd w:id="11"/>
    </w:p>
    <w:p w14:paraId="083BC7BE"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b/>
          <w:color w:val="000000"/>
          <w:sz w:val="22"/>
          <w:szCs w:val="22"/>
          <w:lang w:val="uz-Cyrl-UZ"/>
        </w:rPr>
      </w:pPr>
      <w:r w:rsidRPr="00701EBB">
        <w:rPr>
          <w:color w:val="000000"/>
          <w:sz w:val="22"/>
          <w:szCs w:val="22"/>
          <w:lang w:val="uz-Cyrl-UZ"/>
        </w:rPr>
        <w:t>Жамият акцияларнинг ҳар бир тури бўйича эълон қилинган дивидендларни тўлаши лозим.</w:t>
      </w:r>
    </w:p>
    <w:p w14:paraId="786A6836"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Дивидендлар акциядорларнинг умумий йиғилиши қарорига кўра пул маблағлари ёки бошқа қонуний тўлов воситалари ёҳуд Жамиятнинг қимматли қоғозлари билан тўланиши мумкин.</w:t>
      </w:r>
    </w:p>
    <w:p w14:paraId="252CD58E"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Дивидендлар акциядорлар ўртасида уларга тегишли акцияларнинг сони ва турига мутаносиб равишда тақсимланади.</w:t>
      </w:r>
    </w:p>
    <w:p w14:paraId="44097ED4"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Жамият томонидан оддий акциялар бўйича ҳисобланган дивидендларни тўлаш акциядорларнинг дивидендларни олишга бўлган тенг ҳуқуқларига риоя этилган ҳолда амалга оширилади.</w:t>
      </w:r>
    </w:p>
    <w:p w14:paraId="3B53677A" w14:textId="54076DD1"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 xml:space="preserve">Жамият молиявий йилнинг биринчи чораги, ярим йиллиги, тўққиз ойи натижаларига кўра ва молиявий йил натижаларига кўра жойлаштирилган акциялар бўйича дивидендлар тўлаш тўғрисида қарор қабул қилишга ҳақли. </w:t>
      </w:r>
      <w:r w:rsidR="00307232" w:rsidRPr="00701EBB">
        <w:rPr>
          <w:color w:val="000000"/>
          <w:sz w:val="22"/>
          <w:szCs w:val="22"/>
          <w:lang w:val="uz-Cyrl-UZ"/>
        </w:rPr>
        <w:t>Жамият молиявий йилнинг биринчи чораги, ярим йиллиги, тўққиз ойи натижаларига кўра жойлаштирилган акциялар бўйича дивидендлар тўлаш тўғрисида қарор</w:t>
      </w:r>
      <w:r w:rsidRPr="00701EBB">
        <w:rPr>
          <w:color w:val="000000"/>
          <w:sz w:val="22"/>
          <w:szCs w:val="22"/>
          <w:lang w:val="uz-Cyrl-UZ"/>
        </w:rPr>
        <w:t xml:space="preserve"> қарор тегишли давр тугаганидан кейин уч ой ичида қабул қилиниши мумкин.</w:t>
      </w:r>
    </w:p>
    <w:p w14:paraId="09B592B5"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Акцияларнинг ҳар бир тури бўйича дивидендлар тўлаш, дивиденднинг миқдори, уни тўлаш шакли ва тартиби тўғрисидаги қарор</w:t>
      </w:r>
      <w:r w:rsidR="00DD72EB" w:rsidRPr="00701EBB">
        <w:rPr>
          <w:color w:val="000000"/>
          <w:sz w:val="22"/>
          <w:szCs w:val="22"/>
          <w:lang w:val="uz-Cyrl-UZ"/>
        </w:rPr>
        <w:t xml:space="preserve"> </w:t>
      </w:r>
      <w:r w:rsidRPr="00701EBB">
        <w:rPr>
          <w:color w:val="000000"/>
          <w:sz w:val="22"/>
          <w:szCs w:val="22"/>
          <w:lang w:val="uz-Cyrl-UZ"/>
        </w:rPr>
        <w:t xml:space="preserve">молиявий ҳисоботнинг ишончлилиги ҳақида аудиторлик хулосаси мавжуд бўлган тақдирда, молиявий ҳисобот маълумотлари асосида акциядорларнинг умумий йиғилиши томонидан қабул қилинади. </w:t>
      </w:r>
    </w:p>
    <w:p w14:paraId="15C9E600"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Дивидендлар тўлаш тўғрисидаги қарорда дивидендлар тўлаш бошланадиган ва тугалланадиган саналар кўрсатилган бўлиши лозим.</w:t>
      </w:r>
    </w:p>
    <w:p w14:paraId="7D8942F9"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r w:rsidRPr="00701EBB">
        <w:rPr>
          <w:color w:val="000000"/>
          <w:sz w:val="22"/>
          <w:szCs w:val="22"/>
          <w:lang w:val="uz-Cyrl-UZ"/>
        </w:rPr>
        <w:t>Дивидендларни тўлаш муддати ва тартиби акциядорларнинг умумий йиғилиши қарорида белгиланади. Дивидендларни тўлаш муддати шундай қарор қабул қилинган кундан эътиборан олтмиш кундан кеч бўлмаслиги лозим.</w:t>
      </w:r>
    </w:p>
    <w:p w14:paraId="15DB3469" w14:textId="77777777" w:rsidR="00E64EC1" w:rsidRPr="00701EBB" w:rsidRDefault="00E64EC1"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12" w:name="_Hlk92737590"/>
      <w:r w:rsidRPr="00701EBB">
        <w:rPr>
          <w:color w:val="000000"/>
          <w:sz w:val="22"/>
          <w:szCs w:val="22"/>
          <w:lang w:val="uz-Cyrl-UZ"/>
        </w:rPr>
        <w:t>Эгаси ёки эгасининг қонуний ҳуқуқий вориси ёхуд меросхўри томонидан уч йил ичида талаб қилиб олинмаган дивиденд акциядорларнинг умумий йиғилиши қарорига кўра Жамият ихтиёрида қолди</w:t>
      </w:r>
      <w:r w:rsidR="00A129E0" w:rsidRPr="00701EBB">
        <w:rPr>
          <w:color w:val="000000"/>
          <w:sz w:val="22"/>
          <w:szCs w:val="22"/>
          <w:lang w:val="uz-Cyrl-UZ"/>
        </w:rPr>
        <w:t>рилиши мумкин</w:t>
      </w:r>
      <w:r w:rsidRPr="00701EBB">
        <w:rPr>
          <w:color w:val="000000"/>
          <w:sz w:val="22"/>
          <w:szCs w:val="22"/>
          <w:lang w:val="uz-Cyrl-UZ"/>
        </w:rPr>
        <w:t>.</w:t>
      </w:r>
      <w:bookmarkEnd w:id="12"/>
    </w:p>
    <w:p w14:paraId="15764DA1" w14:textId="77777777" w:rsidR="008C5EE9" w:rsidRPr="00701EBB" w:rsidRDefault="008C5EE9" w:rsidP="00701EBB">
      <w:pPr>
        <w:pStyle w:val="a3"/>
        <w:tabs>
          <w:tab w:val="left" w:pos="1134"/>
        </w:tabs>
        <w:spacing w:before="0" w:beforeAutospacing="0" w:after="0" w:afterAutospacing="0" w:line="276" w:lineRule="auto"/>
        <w:ind w:left="567"/>
        <w:jc w:val="both"/>
        <w:rPr>
          <w:color w:val="000000"/>
          <w:sz w:val="22"/>
          <w:szCs w:val="22"/>
          <w:lang w:val="uz-Cyrl-UZ"/>
        </w:rPr>
      </w:pPr>
    </w:p>
    <w:p w14:paraId="768CD6C7"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 БОШҚАРУВИНИНГ ТУЗИЛМАСИ</w:t>
      </w:r>
    </w:p>
    <w:p w14:paraId="14188077" w14:textId="77777777" w:rsidR="00254428" w:rsidRPr="00701EBB" w:rsidRDefault="00254428" w:rsidP="00701EBB">
      <w:pPr>
        <w:pStyle w:val="a3"/>
        <w:numPr>
          <w:ilvl w:val="1"/>
          <w:numId w:val="9"/>
        </w:numPr>
        <w:tabs>
          <w:tab w:val="left" w:pos="1134"/>
        </w:tabs>
        <w:spacing w:before="0" w:beforeAutospacing="0" w:after="0" w:afterAutospacing="0" w:line="276" w:lineRule="auto"/>
        <w:ind w:left="0" w:firstLine="567"/>
        <w:jc w:val="both"/>
        <w:rPr>
          <w:color w:val="000000"/>
          <w:sz w:val="22"/>
          <w:szCs w:val="22"/>
          <w:lang w:val="uz-Cyrl-UZ"/>
        </w:rPr>
      </w:pPr>
      <w:bookmarkStart w:id="13" w:name="_Hlk92737604"/>
      <w:r w:rsidRPr="00701EBB">
        <w:rPr>
          <w:snapToGrid w:val="0"/>
          <w:sz w:val="22"/>
          <w:szCs w:val="22"/>
          <w:lang w:val="uz-Cyrl-UZ"/>
        </w:rPr>
        <w:t>Қуйидагилар Жамиятнинг бошқарув органлари ҳисобланадилар</w:t>
      </w:r>
      <w:r w:rsidRPr="00701EBB">
        <w:rPr>
          <w:sz w:val="22"/>
          <w:szCs w:val="22"/>
          <w:lang w:val="uz-Cyrl-UZ"/>
        </w:rPr>
        <w:t>:</w:t>
      </w:r>
    </w:p>
    <w:p w14:paraId="2783AF0A" w14:textId="77777777" w:rsidR="007C5295" w:rsidRPr="00701EBB" w:rsidRDefault="00254428" w:rsidP="00701EBB">
      <w:pPr>
        <w:pStyle w:val="Iauiue"/>
        <w:numPr>
          <w:ilvl w:val="0"/>
          <w:numId w:val="12"/>
        </w:numPr>
        <w:tabs>
          <w:tab w:val="left" w:pos="851"/>
        </w:tabs>
        <w:spacing w:line="276" w:lineRule="auto"/>
        <w:ind w:left="0" w:firstLine="567"/>
        <w:jc w:val="both"/>
        <w:rPr>
          <w:sz w:val="22"/>
          <w:szCs w:val="22"/>
          <w:lang w:val="uz-Cyrl-UZ"/>
        </w:rPr>
      </w:pPr>
      <w:r w:rsidRPr="00701EBB">
        <w:rPr>
          <w:b/>
          <w:sz w:val="22"/>
          <w:szCs w:val="22"/>
          <w:lang w:val="uz-Cyrl-UZ"/>
        </w:rPr>
        <w:t>Акциядорларнинг умумий йиғилиши</w:t>
      </w:r>
      <w:r w:rsidRPr="00701EBB">
        <w:rPr>
          <w:sz w:val="22"/>
          <w:szCs w:val="22"/>
          <w:lang w:val="uz-Cyrl-UZ"/>
        </w:rPr>
        <w:t xml:space="preserve"> – Жамиятнинг </w:t>
      </w:r>
      <w:r w:rsidR="003D2AF6" w:rsidRPr="00701EBB">
        <w:rPr>
          <w:sz w:val="22"/>
          <w:szCs w:val="22"/>
          <w:lang w:val="uz-Cyrl-UZ"/>
        </w:rPr>
        <w:t>юқори</w:t>
      </w:r>
      <w:r w:rsidRPr="00701EBB">
        <w:rPr>
          <w:sz w:val="22"/>
          <w:szCs w:val="22"/>
          <w:lang w:val="uz-Cyrl-UZ"/>
        </w:rPr>
        <w:t xml:space="preserve"> бошқарув органи;</w:t>
      </w:r>
    </w:p>
    <w:p w14:paraId="7ABD25CB" w14:textId="01DECEF4" w:rsidR="007C5295" w:rsidRPr="00701EBB" w:rsidRDefault="007C5295" w:rsidP="00701EBB">
      <w:pPr>
        <w:pStyle w:val="Iauiue"/>
        <w:numPr>
          <w:ilvl w:val="0"/>
          <w:numId w:val="12"/>
        </w:numPr>
        <w:tabs>
          <w:tab w:val="left" w:pos="851"/>
        </w:tabs>
        <w:spacing w:line="276" w:lineRule="auto"/>
        <w:ind w:left="0" w:firstLine="567"/>
        <w:jc w:val="both"/>
        <w:rPr>
          <w:sz w:val="22"/>
          <w:szCs w:val="22"/>
          <w:lang w:val="uz-Cyrl-UZ"/>
        </w:rPr>
      </w:pPr>
      <w:r w:rsidRPr="00701EBB">
        <w:rPr>
          <w:b/>
          <w:sz w:val="22"/>
          <w:szCs w:val="22"/>
          <w:lang w:val="uz-Cyrl-UZ"/>
        </w:rPr>
        <w:t>Кузатув кенгаши</w:t>
      </w:r>
      <w:r w:rsidRPr="00701EBB">
        <w:rPr>
          <w:sz w:val="22"/>
          <w:szCs w:val="22"/>
          <w:lang w:val="uz-Cyrl-UZ"/>
        </w:rPr>
        <w:t xml:space="preserve"> – Жамиятнинг бошқарув органи;</w:t>
      </w:r>
    </w:p>
    <w:p w14:paraId="5AB31EDB" w14:textId="77777777" w:rsidR="00254428" w:rsidRPr="00701EBB" w:rsidRDefault="00254428" w:rsidP="00701EBB">
      <w:pPr>
        <w:pStyle w:val="Iauiue"/>
        <w:numPr>
          <w:ilvl w:val="0"/>
          <w:numId w:val="12"/>
        </w:numPr>
        <w:tabs>
          <w:tab w:val="left" w:pos="851"/>
        </w:tabs>
        <w:spacing w:line="276" w:lineRule="auto"/>
        <w:ind w:left="0" w:firstLine="567"/>
        <w:jc w:val="both"/>
        <w:rPr>
          <w:sz w:val="22"/>
          <w:szCs w:val="22"/>
          <w:lang w:val="uz-Cyrl-UZ"/>
        </w:rPr>
      </w:pPr>
      <w:r w:rsidRPr="00701EBB">
        <w:rPr>
          <w:b/>
          <w:sz w:val="22"/>
          <w:szCs w:val="22"/>
          <w:lang w:val="uz-Cyrl-UZ"/>
        </w:rPr>
        <w:t>Бошқарув</w:t>
      </w:r>
      <w:r w:rsidRPr="00701EBB">
        <w:rPr>
          <w:sz w:val="22"/>
          <w:szCs w:val="22"/>
          <w:lang w:val="uz-Cyrl-UZ"/>
        </w:rPr>
        <w:t xml:space="preserve"> – </w:t>
      </w:r>
      <w:r w:rsidRPr="00701EBB">
        <w:rPr>
          <w:snapToGrid w:val="0"/>
          <w:sz w:val="22"/>
          <w:szCs w:val="22"/>
          <w:lang w:val="uz-Cyrl-UZ"/>
        </w:rPr>
        <w:t>Жамиятнинг кундалик фаолиятига раҳбарлик қилувчи коллегиал ижроия органи</w:t>
      </w:r>
      <w:r w:rsidRPr="00701EBB">
        <w:rPr>
          <w:sz w:val="22"/>
          <w:szCs w:val="22"/>
          <w:lang w:val="uz-Cyrl-UZ"/>
        </w:rPr>
        <w:t>;</w:t>
      </w:r>
    </w:p>
    <w:p w14:paraId="24B3A495" w14:textId="482375D6" w:rsidR="00254428" w:rsidRPr="00701EBB" w:rsidRDefault="00254428" w:rsidP="00701EBB">
      <w:pPr>
        <w:pStyle w:val="Iauiue"/>
        <w:numPr>
          <w:ilvl w:val="0"/>
          <w:numId w:val="12"/>
        </w:numPr>
        <w:tabs>
          <w:tab w:val="left" w:pos="851"/>
        </w:tabs>
        <w:spacing w:line="276" w:lineRule="auto"/>
        <w:ind w:left="0" w:firstLine="567"/>
        <w:jc w:val="both"/>
        <w:rPr>
          <w:sz w:val="22"/>
          <w:szCs w:val="22"/>
          <w:lang w:val="uz-Cyrl-UZ"/>
        </w:rPr>
      </w:pPr>
      <w:r w:rsidRPr="00701EBB">
        <w:rPr>
          <w:b/>
          <w:sz w:val="22"/>
          <w:szCs w:val="22"/>
          <w:shd w:val="clear" w:color="auto" w:fill="FFFFFF"/>
          <w:lang w:val="uz-Cyrl-UZ"/>
        </w:rPr>
        <w:t>Ижроия органининг раҳбари</w:t>
      </w:r>
      <w:r w:rsidRPr="00701EBB">
        <w:rPr>
          <w:sz w:val="22"/>
          <w:szCs w:val="22"/>
          <w:shd w:val="clear" w:color="auto" w:fill="FFFFFF"/>
          <w:lang w:val="uz-Cyrl-UZ"/>
        </w:rPr>
        <w:t xml:space="preserve"> </w:t>
      </w:r>
      <w:r w:rsidRPr="00701EBB">
        <w:rPr>
          <w:sz w:val="22"/>
          <w:szCs w:val="22"/>
          <w:lang w:val="uz-Cyrl-UZ"/>
        </w:rPr>
        <w:t>–</w:t>
      </w:r>
      <w:r w:rsidRPr="00701EBB">
        <w:rPr>
          <w:sz w:val="22"/>
          <w:szCs w:val="22"/>
          <w:shd w:val="clear" w:color="auto" w:fill="FFFFFF"/>
          <w:lang w:val="uz-Cyrl-UZ"/>
        </w:rPr>
        <w:t xml:space="preserve"> Бошқарув Раиси</w:t>
      </w:r>
      <w:r w:rsidRPr="00701EBB">
        <w:rPr>
          <w:sz w:val="22"/>
          <w:szCs w:val="22"/>
          <w:lang w:val="uz-Cyrl-UZ"/>
        </w:rPr>
        <w:t>.</w:t>
      </w:r>
    </w:p>
    <w:p w14:paraId="1ABDA69F" w14:textId="77777777" w:rsidR="00254428" w:rsidRPr="00701EBB" w:rsidRDefault="00254428" w:rsidP="00701EBB">
      <w:pPr>
        <w:pStyle w:val="a3"/>
        <w:numPr>
          <w:ilvl w:val="1"/>
          <w:numId w:val="9"/>
        </w:numPr>
        <w:tabs>
          <w:tab w:val="left" w:pos="1134"/>
        </w:tabs>
        <w:spacing w:before="0" w:beforeAutospacing="0" w:after="0" w:afterAutospacing="0" w:line="276" w:lineRule="auto"/>
        <w:ind w:left="0" w:firstLine="567"/>
        <w:jc w:val="both"/>
        <w:rPr>
          <w:snapToGrid w:val="0"/>
          <w:sz w:val="22"/>
          <w:szCs w:val="22"/>
          <w:lang w:val="uz-Cyrl-UZ"/>
        </w:rPr>
      </w:pPr>
      <w:r w:rsidRPr="00701EBB">
        <w:rPr>
          <w:snapToGrid w:val="0"/>
          <w:sz w:val="22"/>
          <w:szCs w:val="22"/>
          <w:lang w:val="uz-Cyrl-UZ"/>
        </w:rPr>
        <w:t>Қуйидагилар Жамиятнинг назорат қилувчи органлари ҳисобланадилар:</w:t>
      </w:r>
    </w:p>
    <w:p w14:paraId="42A8F680" w14:textId="77777777" w:rsidR="00254428" w:rsidRPr="00701EBB" w:rsidRDefault="00254428" w:rsidP="00701EBB">
      <w:pPr>
        <w:pStyle w:val="Iauiue"/>
        <w:numPr>
          <w:ilvl w:val="0"/>
          <w:numId w:val="12"/>
        </w:numPr>
        <w:tabs>
          <w:tab w:val="left" w:pos="851"/>
          <w:tab w:val="left" w:pos="1134"/>
        </w:tabs>
        <w:spacing w:line="276" w:lineRule="auto"/>
        <w:ind w:left="0" w:firstLine="567"/>
        <w:jc w:val="both"/>
        <w:rPr>
          <w:b/>
          <w:sz w:val="22"/>
          <w:szCs w:val="22"/>
          <w:lang w:val="uz-Cyrl-UZ"/>
        </w:rPr>
      </w:pPr>
      <w:r w:rsidRPr="00701EBB">
        <w:rPr>
          <w:b/>
          <w:sz w:val="22"/>
          <w:szCs w:val="22"/>
          <w:lang w:val="uz-Cyrl-UZ"/>
        </w:rPr>
        <w:t xml:space="preserve">Жамиятнинг ички аудит хизмати – </w:t>
      </w:r>
      <w:r w:rsidRPr="00701EBB">
        <w:rPr>
          <w:sz w:val="22"/>
          <w:szCs w:val="22"/>
          <w:lang w:val="uz-Cyrl-UZ"/>
        </w:rPr>
        <w:t>Жамиятнинг ижроия органи, филиаллари ва ваколатхоналари, Жамиятнинг таркибига кирувчи корхоналар ишини назорат қилишни ва баҳолашни амалга оширади.</w:t>
      </w:r>
    </w:p>
    <w:bookmarkEnd w:id="13"/>
    <w:p w14:paraId="67056B6F" w14:textId="77777777" w:rsidR="00E64EC1" w:rsidRPr="00701EBB" w:rsidRDefault="00E64EC1" w:rsidP="00701EBB">
      <w:pPr>
        <w:pStyle w:val="a3"/>
        <w:spacing w:before="0" w:beforeAutospacing="0" w:after="0" w:afterAutospacing="0" w:line="276" w:lineRule="auto"/>
        <w:ind w:firstLine="567"/>
        <w:jc w:val="center"/>
        <w:rPr>
          <w:b/>
          <w:color w:val="000000"/>
          <w:sz w:val="22"/>
          <w:szCs w:val="22"/>
          <w:lang w:val="uz-Cyrl-UZ"/>
        </w:rPr>
      </w:pPr>
    </w:p>
    <w:p w14:paraId="55F7607B" w14:textId="77777777" w:rsidR="00E64EC1" w:rsidRPr="00701EBB" w:rsidRDefault="00E64EC1" w:rsidP="00701EBB">
      <w:pPr>
        <w:pStyle w:val="a3"/>
        <w:numPr>
          <w:ilvl w:val="0"/>
          <w:numId w:val="9"/>
        </w:numPr>
        <w:tabs>
          <w:tab w:val="left" w:pos="567"/>
        </w:tabs>
        <w:spacing w:before="0" w:beforeAutospacing="0" w:after="0" w:afterAutospacing="0" w:line="276" w:lineRule="auto"/>
        <w:ind w:left="0" w:firstLine="426"/>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АКЦИЯДОРЛАРНИНГ УМУМИЙ ЙИҒИЛИШИ</w:t>
      </w:r>
    </w:p>
    <w:p w14:paraId="60990D02" w14:textId="55D45536" w:rsidR="00DD776F" w:rsidRPr="00701EBB" w:rsidRDefault="00DD776F" w:rsidP="00701EBB">
      <w:pPr>
        <w:pStyle w:val="a3"/>
        <w:tabs>
          <w:tab w:val="left" w:pos="1134"/>
        </w:tabs>
        <w:spacing w:before="0" w:beforeAutospacing="0" w:after="0" w:afterAutospacing="0" w:line="276" w:lineRule="auto"/>
        <w:ind w:left="567"/>
        <w:jc w:val="both"/>
        <w:rPr>
          <w:color w:val="000000"/>
          <w:sz w:val="22"/>
          <w:szCs w:val="22"/>
          <w:lang w:val="uz-Cyrl-UZ"/>
        </w:rPr>
      </w:pPr>
      <w:r w:rsidRPr="00701EBB">
        <w:rPr>
          <w:b/>
          <w:color w:val="000000"/>
          <w:sz w:val="22"/>
          <w:szCs w:val="22"/>
          <w:lang w:val="uz-Cyrl-UZ"/>
        </w:rPr>
        <w:t>13.1.</w:t>
      </w:r>
      <w:r w:rsidRPr="00701EBB">
        <w:rPr>
          <w:color w:val="000000"/>
          <w:sz w:val="22"/>
          <w:szCs w:val="22"/>
          <w:lang w:val="uz-Cyrl-UZ"/>
        </w:rPr>
        <w:t xml:space="preserve"> Акциядорларнинг умумий йиғилиши Жамиятнинг юқори бошқарув органидир.</w:t>
      </w:r>
    </w:p>
    <w:p w14:paraId="6A94FA3D"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t>13.2.</w:t>
      </w:r>
      <w:r w:rsidRPr="00701EBB">
        <w:rPr>
          <w:color w:val="000000"/>
          <w:sz w:val="22"/>
          <w:szCs w:val="22"/>
          <w:lang w:val="uz-Cyrl-UZ"/>
        </w:rPr>
        <w:t xml:space="preserve"> Акциядорларнинг умумий йиғилишини Жамият кузатув кенгашининг раиси, у узрли сабабларга кўра бўлмаган тақдирда эса, Жамият кузатув кенгашининг аъзоларидан бири олиб боради.</w:t>
      </w:r>
    </w:p>
    <w:p w14:paraId="7050E14E"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t>13.3.</w:t>
      </w:r>
      <w:r w:rsidRPr="00701EBB">
        <w:rPr>
          <w:color w:val="000000"/>
          <w:sz w:val="22"/>
          <w:szCs w:val="22"/>
          <w:lang w:val="uz-Cyrl-UZ"/>
        </w:rPr>
        <w:t xml:space="preserve"> Жамият акциядорларининг йиллик Умумий йиғилиши ҳар йили молия йили тугаганидан кейин олти ойдан кечиктирмай ўтказилади. </w:t>
      </w:r>
    </w:p>
    <w:p w14:paraId="69E063CC"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lastRenderedPageBreak/>
        <w:t>13.4.</w:t>
      </w:r>
      <w:r w:rsidRPr="00701EBB">
        <w:rPr>
          <w:color w:val="000000"/>
          <w:sz w:val="22"/>
          <w:szCs w:val="22"/>
          <w:lang w:val="uz-Cyrl-UZ"/>
        </w:rPr>
        <w:t xml:space="preserve"> Агар акциядорларнинг умумий йиғилишида иштирок этиш учун рўйҳатдан ўтказиш тугалланган пайтда Жамиятнинг жойлаштирилган овоз берувчи акцияларининг жами эллик фоизидан кўпроқ овозига эга бўлган акциядорлар (уларнинг вакиллари) рўйхатдан ўтган бўлса, акциядорларнинг умумий йиғилиши ваколатли (кворумга эга) бўлади.</w:t>
      </w:r>
    </w:p>
    <w:p w14:paraId="606169B1" w14:textId="77777777" w:rsidR="00DD776F" w:rsidRPr="00701EBB" w:rsidRDefault="00DD776F" w:rsidP="00701EBB">
      <w:pPr>
        <w:pStyle w:val="a3"/>
        <w:tabs>
          <w:tab w:val="left" w:pos="1276"/>
        </w:tabs>
        <w:spacing w:before="0" w:beforeAutospacing="0" w:after="0" w:afterAutospacing="0" w:line="276" w:lineRule="auto"/>
        <w:ind w:firstLine="567"/>
        <w:jc w:val="both"/>
        <w:rPr>
          <w:sz w:val="22"/>
          <w:szCs w:val="22"/>
          <w:lang w:val="uz-Cyrl-UZ"/>
        </w:rPr>
      </w:pPr>
      <w:r w:rsidRPr="00701EBB">
        <w:rPr>
          <w:b/>
          <w:color w:val="000000"/>
          <w:sz w:val="22"/>
          <w:szCs w:val="22"/>
          <w:lang w:val="uz-Cyrl-UZ"/>
        </w:rPr>
        <w:t>13.5.</w:t>
      </w:r>
      <w:r w:rsidRPr="00701EBB">
        <w:rPr>
          <w:color w:val="000000"/>
          <w:sz w:val="22"/>
          <w:szCs w:val="22"/>
          <w:lang w:val="uz-Cyrl-UZ"/>
        </w:rPr>
        <w:t xml:space="preserve"> Акциядорларнинг йиллик умумий йиғилиши молия йили тугаганидан кейин олти ойдан кечиктирмай ўтказилади. Акциядорларнинг йиллик умумий йиғилишида Жамиятнинг кузатув кенгашини ва тафтишчисини сайлаш тўғрисидаги, Жамиятнинг яккабошчилик асосидаги ижроия органи билан тузилган шартноманинг муддатини </w:t>
      </w:r>
      <w:r w:rsidRPr="00701EBB">
        <w:rPr>
          <w:sz w:val="22"/>
          <w:szCs w:val="22"/>
          <w:lang w:val="uz-Cyrl-UZ"/>
        </w:rPr>
        <w:t xml:space="preserve">узайтириш, уни қайта тузиш ёки бекор қилиш мумкинлиги ҳақидаги масалалар ҳал этилади, шунингдек ушбу Уставнинг 13.8. – банди ўн биринчи ва ўн иккинчи хатбошиларига мувофиқ Жамиятнинг йиллик ҳисоботи Жамият ижроия органи ва кузатув кенгашининг Жамиятни ривожлантириш стратегиясига эришиш бўйича кўрилаётган чора-тадбирлар тўғрисидаги ҳисоботлари ва бошқа ҳужжатлари кўриб чиқилади. </w:t>
      </w:r>
    </w:p>
    <w:p w14:paraId="14208A50"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t>13.6.</w:t>
      </w:r>
      <w:r w:rsidRPr="00701EBB">
        <w:rPr>
          <w:color w:val="000000"/>
          <w:sz w:val="22"/>
          <w:szCs w:val="22"/>
          <w:lang w:val="uz-Cyrl-UZ"/>
        </w:rPr>
        <w:t xml:space="preserve"> Акциядорларнинг йиллик умумий йиғилишидан ташқари ўтказиладиган умумий йиғилишлари навбатдан ташқари йиғилишлардир. Жамият акциядорларининг навбатдан ташқари умумий йиғилиши амалдаги қонунчиликка мувофиқ, йиғилиш чақириш ҳуқуқига эга бўлган органларнинг талабига биноан ўтказилади.</w:t>
      </w:r>
    </w:p>
    <w:p w14:paraId="3F66DED4"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t>13.7.</w:t>
      </w:r>
      <w:r w:rsidRPr="00701EBB">
        <w:rPr>
          <w:color w:val="000000"/>
          <w:sz w:val="22"/>
          <w:szCs w:val="22"/>
          <w:lang w:val="uz-Cyrl-UZ"/>
        </w:rPr>
        <w:t xml:space="preserve"> Акциядорларнинг умумий йиғилишини ўтказиш санаси ва тартиби, йиғилиш ўтказилиши ҳақида акциядорларга хабар бериш тартиби, акциядорларнинг умумий йиғилишини ўтказишга тайёргарлик вақтида акциядорларга бериладиган материалларнинг (ахборотнинг) рўйхати Жамиятнинг кузатув кенгаши томонидан белгиланади.</w:t>
      </w:r>
    </w:p>
    <w:p w14:paraId="687F3498" w14:textId="77777777" w:rsidR="00DD776F" w:rsidRPr="00701EBB" w:rsidRDefault="00DD776F" w:rsidP="00701EBB">
      <w:pPr>
        <w:pStyle w:val="a3"/>
        <w:tabs>
          <w:tab w:val="left" w:pos="1276"/>
        </w:tabs>
        <w:spacing w:before="0" w:beforeAutospacing="0" w:after="0" w:afterAutospacing="0" w:line="276" w:lineRule="auto"/>
        <w:ind w:firstLine="567"/>
        <w:jc w:val="both"/>
        <w:rPr>
          <w:b/>
          <w:color w:val="000000"/>
          <w:sz w:val="22"/>
          <w:szCs w:val="22"/>
          <w:lang w:val="uz-Cyrl-UZ"/>
        </w:rPr>
      </w:pPr>
      <w:r w:rsidRPr="00701EBB">
        <w:rPr>
          <w:b/>
          <w:color w:val="000000"/>
          <w:sz w:val="22"/>
          <w:szCs w:val="22"/>
          <w:lang w:val="uz-Cyrl-UZ"/>
        </w:rPr>
        <w:t>13.8. Акциядорлар умумий йиғилишининг ваколат доирасига қуйидагилар киради:</w:t>
      </w:r>
    </w:p>
    <w:p w14:paraId="7311934B"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t>- Жамият уставига ўзгартириш ва қўшимчалар киритиш ёки Жамиятнинг янги таҳрирдаги уставини тасдиқлаш;</w:t>
      </w:r>
    </w:p>
    <w:p w14:paraId="044C898E"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t>- Жамиятни қайта ташкил этиш;</w:t>
      </w:r>
    </w:p>
    <w:p w14:paraId="0745AFE2"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t>- Жамиятни тугатиш, тугатувчини (тугатиш комиссиясини) тайинлаш ҳамда оралиқ ва якуний тугатиш балансларини тасдиқлаш;</w:t>
      </w:r>
    </w:p>
    <w:p w14:paraId="1779136C"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t>- Жамият кузатув кенгашининг сон таркибини белгилаш, уларнинг аъзоларини сайлаш ва аъзоларнинг ваколатларини муддатидан илгари тугатиш, Кузатув кенгаши аъзоларига мукофот ва компенсациялар тўлаш ;</w:t>
      </w:r>
    </w:p>
    <w:p w14:paraId="1AEAD10E"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t>- эълон қилинган акцияларнинг энг кўп миқдорини белгилаш;</w:t>
      </w:r>
    </w:p>
    <w:p w14:paraId="3D62D01E"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Ж</w:t>
      </w:r>
      <w:proofErr w:type="spellStart"/>
      <w:r w:rsidRPr="00701EBB">
        <w:rPr>
          <w:color w:val="000000"/>
          <w:sz w:val="22"/>
          <w:szCs w:val="22"/>
        </w:rPr>
        <w:t>амиятнинг</w:t>
      </w:r>
      <w:proofErr w:type="spellEnd"/>
      <w:r w:rsidRPr="00701EBB">
        <w:rPr>
          <w:color w:val="000000"/>
          <w:sz w:val="22"/>
          <w:szCs w:val="22"/>
        </w:rPr>
        <w:t xml:space="preserve"> устав </w:t>
      </w:r>
      <w:proofErr w:type="spellStart"/>
      <w:r w:rsidRPr="00701EBB">
        <w:rPr>
          <w:color w:val="000000"/>
          <w:sz w:val="22"/>
          <w:szCs w:val="22"/>
        </w:rPr>
        <w:t>фондини</w:t>
      </w:r>
      <w:proofErr w:type="spellEnd"/>
      <w:r w:rsidRPr="00701EBB">
        <w:rPr>
          <w:color w:val="000000"/>
          <w:sz w:val="22"/>
          <w:szCs w:val="22"/>
        </w:rPr>
        <w:t xml:space="preserve"> </w:t>
      </w:r>
      <w:proofErr w:type="spellStart"/>
      <w:r w:rsidRPr="00701EBB">
        <w:rPr>
          <w:color w:val="000000"/>
          <w:sz w:val="22"/>
          <w:szCs w:val="22"/>
        </w:rPr>
        <w:t>камайтириш</w:t>
      </w:r>
      <w:proofErr w:type="spellEnd"/>
      <w:r w:rsidRPr="00701EBB">
        <w:rPr>
          <w:color w:val="000000"/>
          <w:sz w:val="22"/>
          <w:szCs w:val="22"/>
        </w:rPr>
        <w:t>;</w:t>
      </w:r>
    </w:p>
    <w:p w14:paraId="12D6D40F"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Жамиятнинг жойлаштирилган акцияларини сотиб олиш</w:t>
      </w:r>
      <w:r w:rsidRPr="00701EBB">
        <w:rPr>
          <w:color w:val="000000"/>
          <w:sz w:val="22"/>
          <w:szCs w:val="22"/>
        </w:rPr>
        <w:t>;</w:t>
      </w:r>
    </w:p>
    <w:p w14:paraId="56921006"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Ж</w:t>
      </w:r>
      <w:proofErr w:type="spellStart"/>
      <w:r w:rsidRPr="00701EBB">
        <w:rPr>
          <w:color w:val="000000"/>
          <w:sz w:val="22"/>
          <w:szCs w:val="22"/>
        </w:rPr>
        <w:t>амиятнинг</w:t>
      </w:r>
      <w:proofErr w:type="spellEnd"/>
      <w:r w:rsidRPr="00701EBB">
        <w:rPr>
          <w:color w:val="000000"/>
          <w:sz w:val="22"/>
          <w:szCs w:val="22"/>
        </w:rPr>
        <w:t xml:space="preserve"> </w:t>
      </w:r>
      <w:proofErr w:type="spellStart"/>
      <w:r w:rsidRPr="00701EBB">
        <w:rPr>
          <w:color w:val="000000"/>
          <w:sz w:val="22"/>
          <w:szCs w:val="22"/>
        </w:rPr>
        <w:t>ташкилий</w:t>
      </w:r>
      <w:proofErr w:type="spellEnd"/>
      <w:r w:rsidRPr="00701EBB">
        <w:rPr>
          <w:color w:val="000000"/>
          <w:sz w:val="22"/>
          <w:szCs w:val="22"/>
        </w:rPr>
        <w:t xml:space="preserve"> </w:t>
      </w:r>
      <w:proofErr w:type="spellStart"/>
      <w:r w:rsidRPr="00701EBB">
        <w:rPr>
          <w:color w:val="000000"/>
          <w:sz w:val="22"/>
          <w:szCs w:val="22"/>
        </w:rPr>
        <w:t>тузилмасини</w:t>
      </w:r>
      <w:proofErr w:type="spellEnd"/>
      <w:r w:rsidRPr="00701EBB">
        <w:rPr>
          <w:color w:val="000000"/>
          <w:sz w:val="22"/>
          <w:szCs w:val="22"/>
        </w:rPr>
        <w:t xml:space="preserve"> </w:t>
      </w:r>
      <w:proofErr w:type="spellStart"/>
      <w:r w:rsidRPr="00701EBB">
        <w:rPr>
          <w:color w:val="000000"/>
          <w:sz w:val="22"/>
          <w:szCs w:val="22"/>
        </w:rPr>
        <w:t>тасдиқлаш</w:t>
      </w:r>
      <w:proofErr w:type="spellEnd"/>
      <w:r w:rsidRPr="00701EBB">
        <w:rPr>
          <w:color w:val="000000"/>
          <w:sz w:val="22"/>
          <w:szCs w:val="22"/>
        </w:rPr>
        <w:t xml:space="preserve">, </w:t>
      </w:r>
      <w:proofErr w:type="spellStart"/>
      <w:r w:rsidRPr="00701EBB">
        <w:rPr>
          <w:color w:val="000000"/>
          <w:sz w:val="22"/>
          <w:szCs w:val="22"/>
        </w:rPr>
        <w:t>ижроия</w:t>
      </w:r>
      <w:proofErr w:type="spellEnd"/>
      <w:r w:rsidRPr="00701EBB">
        <w:rPr>
          <w:color w:val="000000"/>
          <w:sz w:val="22"/>
          <w:szCs w:val="22"/>
        </w:rPr>
        <w:t xml:space="preserve"> </w:t>
      </w:r>
      <w:proofErr w:type="spellStart"/>
      <w:r w:rsidRPr="00701EBB">
        <w:rPr>
          <w:color w:val="000000"/>
          <w:sz w:val="22"/>
          <w:szCs w:val="22"/>
        </w:rPr>
        <w:t>органини</w:t>
      </w:r>
      <w:proofErr w:type="spellEnd"/>
      <w:r w:rsidRPr="00701EBB">
        <w:rPr>
          <w:color w:val="000000"/>
          <w:sz w:val="22"/>
          <w:szCs w:val="22"/>
        </w:rPr>
        <w:t xml:space="preserve"> </w:t>
      </w:r>
      <w:proofErr w:type="spellStart"/>
      <w:r w:rsidRPr="00701EBB">
        <w:rPr>
          <w:color w:val="000000"/>
          <w:sz w:val="22"/>
          <w:szCs w:val="22"/>
        </w:rPr>
        <w:t>тузиш</w:t>
      </w:r>
      <w:proofErr w:type="spellEnd"/>
      <w:r w:rsidRPr="00701EBB">
        <w:rPr>
          <w:color w:val="000000"/>
          <w:sz w:val="22"/>
          <w:szCs w:val="22"/>
        </w:rPr>
        <w:t xml:space="preserve">, </w:t>
      </w:r>
      <w:proofErr w:type="spellStart"/>
      <w:r w:rsidRPr="00701EBB">
        <w:rPr>
          <w:color w:val="000000"/>
          <w:sz w:val="22"/>
          <w:szCs w:val="22"/>
        </w:rPr>
        <w:t>унинг</w:t>
      </w:r>
      <w:proofErr w:type="spellEnd"/>
      <w:r w:rsidRPr="00701EBB">
        <w:rPr>
          <w:color w:val="000000"/>
          <w:sz w:val="22"/>
          <w:szCs w:val="22"/>
        </w:rPr>
        <w:t xml:space="preserve"> </w:t>
      </w:r>
      <w:proofErr w:type="spellStart"/>
      <w:r w:rsidRPr="00701EBB">
        <w:rPr>
          <w:color w:val="000000"/>
          <w:sz w:val="22"/>
          <w:szCs w:val="22"/>
        </w:rPr>
        <w:t>раҳбарини</w:t>
      </w:r>
      <w:proofErr w:type="spellEnd"/>
      <w:r w:rsidRPr="00701EBB">
        <w:rPr>
          <w:color w:val="000000"/>
          <w:sz w:val="22"/>
          <w:szCs w:val="22"/>
        </w:rPr>
        <w:t xml:space="preserve"> </w:t>
      </w:r>
      <w:proofErr w:type="spellStart"/>
      <w:r w:rsidRPr="00701EBB">
        <w:rPr>
          <w:color w:val="000000"/>
          <w:sz w:val="22"/>
          <w:szCs w:val="22"/>
        </w:rPr>
        <w:t>сайлаш</w:t>
      </w:r>
      <w:proofErr w:type="spellEnd"/>
      <w:r w:rsidRPr="00701EBB">
        <w:rPr>
          <w:color w:val="000000"/>
          <w:sz w:val="22"/>
          <w:szCs w:val="22"/>
        </w:rPr>
        <w:t xml:space="preserve"> (</w:t>
      </w:r>
      <w:proofErr w:type="spellStart"/>
      <w:r w:rsidRPr="00701EBB">
        <w:rPr>
          <w:color w:val="000000"/>
          <w:sz w:val="22"/>
          <w:szCs w:val="22"/>
        </w:rPr>
        <w:t>тайинлаш</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раҳбарнинг</w:t>
      </w:r>
      <w:proofErr w:type="spellEnd"/>
      <w:r w:rsidRPr="00701EBB">
        <w:rPr>
          <w:color w:val="000000"/>
          <w:sz w:val="22"/>
          <w:szCs w:val="22"/>
        </w:rPr>
        <w:t xml:space="preserve"> </w:t>
      </w:r>
      <w:proofErr w:type="spellStart"/>
      <w:r w:rsidRPr="00701EBB">
        <w:rPr>
          <w:color w:val="000000"/>
          <w:sz w:val="22"/>
          <w:szCs w:val="22"/>
        </w:rPr>
        <w:t>ваколатларини</w:t>
      </w:r>
      <w:proofErr w:type="spellEnd"/>
      <w:r w:rsidRPr="00701EBB">
        <w:rPr>
          <w:color w:val="000000"/>
          <w:sz w:val="22"/>
          <w:szCs w:val="22"/>
        </w:rPr>
        <w:t xml:space="preserve"> </w:t>
      </w:r>
      <w:proofErr w:type="spellStart"/>
      <w:r w:rsidRPr="00701EBB">
        <w:rPr>
          <w:color w:val="000000"/>
          <w:sz w:val="22"/>
          <w:szCs w:val="22"/>
        </w:rPr>
        <w:t>муддатидан</w:t>
      </w:r>
      <w:proofErr w:type="spellEnd"/>
      <w:r w:rsidRPr="00701EBB">
        <w:rPr>
          <w:color w:val="000000"/>
          <w:sz w:val="22"/>
          <w:szCs w:val="22"/>
        </w:rPr>
        <w:t xml:space="preserve"> </w:t>
      </w:r>
      <w:proofErr w:type="spellStart"/>
      <w:r w:rsidRPr="00701EBB">
        <w:rPr>
          <w:color w:val="000000"/>
          <w:sz w:val="22"/>
          <w:szCs w:val="22"/>
        </w:rPr>
        <w:t>илгари</w:t>
      </w:r>
      <w:proofErr w:type="spellEnd"/>
      <w:r w:rsidRPr="00701EBB">
        <w:rPr>
          <w:color w:val="000000"/>
          <w:sz w:val="22"/>
          <w:szCs w:val="22"/>
        </w:rPr>
        <w:t xml:space="preserve"> </w:t>
      </w:r>
      <w:proofErr w:type="spellStart"/>
      <w:r w:rsidRPr="00701EBB">
        <w:rPr>
          <w:color w:val="000000"/>
          <w:sz w:val="22"/>
          <w:szCs w:val="22"/>
        </w:rPr>
        <w:t>тугатиш</w:t>
      </w:r>
      <w:proofErr w:type="spellEnd"/>
      <w:r w:rsidRPr="00701EBB">
        <w:rPr>
          <w:color w:val="000000"/>
          <w:sz w:val="22"/>
          <w:szCs w:val="22"/>
        </w:rPr>
        <w:t>;</w:t>
      </w:r>
    </w:p>
    <w:p w14:paraId="3C7DA872"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Ж</w:t>
      </w:r>
      <w:proofErr w:type="spellStart"/>
      <w:r w:rsidRPr="00701EBB">
        <w:rPr>
          <w:color w:val="000000"/>
          <w:sz w:val="22"/>
          <w:szCs w:val="22"/>
        </w:rPr>
        <w:t>амият</w:t>
      </w:r>
      <w:proofErr w:type="spellEnd"/>
      <w:r w:rsidRPr="00701EBB">
        <w:rPr>
          <w:color w:val="000000"/>
          <w:sz w:val="22"/>
          <w:szCs w:val="22"/>
        </w:rPr>
        <w:t xml:space="preserve"> </w:t>
      </w:r>
      <w:proofErr w:type="spellStart"/>
      <w:r w:rsidRPr="00701EBB">
        <w:rPr>
          <w:color w:val="000000"/>
          <w:sz w:val="22"/>
          <w:szCs w:val="22"/>
        </w:rPr>
        <w:t>тафтишчисини</w:t>
      </w:r>
      <w:proofErr w:type="spellEnd"/>
      <w:r w:rsidRPr="00701EBB">
        <w:rPr>
          <w:color w:val="000000"/>
          <w:sz w:val="22"/>
          <w:szCs w:val="22"/>
        </w:rPr>
        <w:t xml:space="preserve"> </w:t>
      </w:r>
      <w:proofErr w:type="spellStart"/>
      <w:r w:rsidRPr="00701EBB">
        <w:rPr>
          <w:color w:val="000000"/>
          <w:sz w:val="22"/>
          <w:szCs w:val="22"/>
        </w:rPr>
        <w:t>сайлаш</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унинг</w:t>
      </w:r>
      <w:proofErr w:type="spellEnd"/>
      <w:r w:rsidRPr="00701EBB">
        <w:rPr>
          <w:color w:val="000000"/>
          <w:sz w:val="22"/>
          <w:szCs w:val="22"/>
        </w:rPr>
        <w:t xml:space="preserve"> </w:t>
      </w:r>
      <w:proofErr w:type="spellStart"/>
      <w:r w:rsidRPr="00701EBB">
        <w:rPr>
          <w:color w:val="000000"/>
          <w:sz w:val="22"/>
          <w:szCs w:val="22"/>
        </w:rPr>
        <w:t>ваколатларини</w:t>
      </w:r>
      <w:proofErr w:type="spellEnd"/>
      <w:r w:rsidRPr="00701EBB">
        <w:rPr>
          <w:color w:val="000000"/>
          <w:sz w:val="22"/>
          <w:szCs w:val="22"/>
        </w:rPr>
        <w:t xml:space="preserve"> </w:t>
      </w:r>
      <w:proofErr w:type="spellStart"/>
      <w:r w:rsidRPr="00701EBB">
        <w:rPr>
          <w:color w:val="000000"/>
          <w:sz w:val="22"/>
          <w:szCs w:val="22"/>
        </w:rPr>
        <w:t>муддатидан</w:t>
      </w:r>
      <w:proofErr w:type="spellEnd"/>
      <w:r w:rsidRPr="00701EBB">
        <w:rPr>
          <w:color w:val="000000"/>
          <w:sz w:val="22"/>
          <w:szCs w:val="22"/>
        </w:rPr>
        <w:t xml:space="preserve"> </w:t>
      </w:r>
      <w:proofErr w:type="spellStart"/>
      <w:r w:rsidRPr="00701EBB">
        <w:rPr>
          <w:color w:val="000000"/>
          <w:sz w:val="22"/>
          <w:szCs w:val="22"/>
        </w:rPr>
        <w:t>илгари</w:t>
      </w:r>
      <w:proofErr w:type="spellEnd"/>
      <w:r w:rsidRPr="00701EBB">
        <w:rPr>
          <w:color w:val="000000"/>
          <w:sz w:val="22"/>
          <w:szCs w:val="22"/>
        </w:rPr>
        <w:t xml:space="preserve"> </w:t>
      </w:r>
      <w:proofErr w:type="spellStart"/>
      <w:r w:rsidRPr="00701EBB">
        <w:rPr>
          <w:color w:val="000000"/>
          <w:sz w:val="22"/>
          <w:szCs w:val="22"/>
        </w:rPr>
        <w:t>тугатиш</w:t>
      </w:r>
      <w:proofErr w:type="spellEnd"/>
      <w:r w:rsidRPr="00701EBB">
        <w:rPr>
          <w:color w:val="000000"/>
          <w:sz w:val="22"/>
          <w:szCs w:val="22"/>
        </w:rPr>
        <w:t xml:space="preserve">, </w:t>
      </w:r>
      <w:proofErr w:type="spellStart"/>
      <w:r w:rsidRPr="00701EBB">
        <w:rPr>
          <w:color w:val="000000"/>
          <w:sz w:val="22"/>
          <w:szCs w:val="22"/>
        </w:rPr>
        <w:t>шунингдек</w:t>
      </w:r>
      <w:proofErr w:type="spellEnd"/>
      <w:r w:rsidRPr="00701EBB">
        <w:rPr>
          <w:color w:val="000000"/>
          <w:sz w:val="22"/>
          <w:szCs w:val="22"/>
        </w:rPr>
        <w:t xml:space="preserve"> </w:t>
      </w:r>
      <w:proofErr w:type="spellStart"/>
      <w:r w:rsidRPr="00701EBB">
        <w:rPr>
          <w:color w:val="000000"/>
          <w:sz w:val="22"/>
          <w:szCs w:val="22"/>
        </w:rPr>
        <w:t>тафтишчи</w:t>
      </w:r>
      <w:proofErr w:type="spellEnd"/>
      <w:r w:rsidRPr="00701EBB">
        <w:rPr>
          <w:color w:val="000000"/>
          <w:sz w:val="22"/>
          <w:szCs w:val="22"/>
        </w:rPr>
        <w:t xml:space="preserve"> </w:t>
      </w:r>
      <w:proofErr w:type="spellStart"/>
      <w:r w:rsidRPr="00701EBB">
        <w:rPr>
          <w:color w:val="000000"/>
          <w:sz w:val="22"/>
          <w:szCs w:val="22"/>
        </w:rPr>
        <w:t>тўғрисидаги</w:t>
      </w:r>
      <w:proofErr w:type="spellEnd"/>
      <w:r w:rsidRPr="00701EBB">
        <w:rPr>
          <w:color w:val="000000"/>
          <w:sz w:val="22"/>
          <w:szCs w:val="22"/>
        </w:rPr>
        <w:t xml:space="preserve"> </w:t>
      </w:r>
      <w:proofErr w:type="spellStart"/>
      <w:r w:rsidRPr="00701EBB">
        <w:rPr>
          <w:color w:val="000000"/>
          <w:sz w:val="22"/>
          <w:szCs w:val="22"/>
        </w:rPr>
        <w:t>низомни</w:t>
      </w:r>
      <w:proofErr w:type="spellEnd"/>
      <w:r w:rsidRPr="00701EBB">
        <w:rPr>
          <w:color w:val="000000"/>
          <w:sz w:val="22"/>
          <w:szCs w:val="22"/>
        </w:rPr>
        <w:t xml:space="preserve"> </w:t>
      </w:r>
      <w:proofErr w:type="spellStart"/>
      <w:r w:rsidRPr="00701EBB">
        <w:rPr>
          <w:color w:val="000000"/>
          <w:sz w:val="22"/>
          <w:szCs w:val="22"/>
        </w:rPr>
        <w:t>тасдиқлаш</w:t>
      </w:r>
      <w:proofErr w:type="spellEnd"/>
      <w:r w:rsidRPr="00701EBB">
        <w:rPr>
          <w:color w:val="000000"/>
          <w:sz w:val="22"/>
          <w:szCs w:val="22"/>
        </w:rPr>
        <w:t xml:space="preserve">, </w:t>
      </w:r>
      <w:proofErr w:type="spellStart"/>
      <w:r w:rsidRPr="00701EBB">
        <w:rPr>
          <w:color w:val="000000"/>
          <w:sz w:val="22"/>
          <w:szCs w:val="22"/>
        </w:rPr>
        <w:t>Тафтишчига</w:t>
      </w:r>
      <w:proofErr w:type="spellEnd"/>
      <w:r w:rsidRPr="00701EBB">
        <w:rPr>
          <w:color w:val="000000"/>
          <w:sz w:val="22"/>
          <w:szCs w:val="22"/>
        </w:rPr>
        <w:t xml:space="preserve"> </w:t>
      </w:r>
      <w:proofErr w:type="spellStart"/>
      <w:r w:rsidRPr="00701EBB">
        <w:rPr>
          <w:color w:val="000000"/>
          <w:sz w:val="22"/>
          <w:szCs w:val="22"/>
        </w:rPr>
        <w:t>мукофот</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компенсациялар</w:t>
      </w:r>
      <w:proofErr w:type="spellEnd"/>
      <w:r w:rsidRPr="00701EBB">
        <w:rPr>
          <w:color w:val="000000"/>
          <w:sz w:val="22"/>
          <w:szCs w:val="22"/>
        </w:rPr>
        <w:t xml:space="preserve"> </w:t>
      </w:r>
      <w:proofErr w:type="spellStart"/>
      <w:r w:rsidRPr="00701EBB">
        <w:rPr>
          <w:color w:val="000000"/>
          <w:sz w:val="22"/>
          <w:szCs w:val="22"/>
        </w:rPr>
        <w:t>тўлаш</w:t>
      </w:r>
      <w:proofErr w:type="spellEnd"/>
      <w:r w:rsidRPr="00701EBB">
        <w:rPr>
          <w:color w:val="000000"/>
          <w:sz w:val="22"/>
          <w:szCs w:val="22"/>
        </w:rPr>
        <w:t>;</w:t>
      </w:r>
    </w:p>
    <w:p w14:paraId="3BB3F754"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Ж</w:t>
      </w:r>
      <w:proofErr w:type="spellStart"/>
      <w:r w:rsidRPr="00701EBB">
        <w:rPr>
          <w:color w:val="000000"/>
          <w:sz w:val="22"/>
          <w:szCs w:val="22"/>
        </w:rPr>
        <w:t>амиятнинг</w:t>
      </w:r>
      <w:proofErr w:type="spellEnd"/>
      <w:r w:rsidRPr="00701EBB">
        <w:rPr>
          <w:color w:val="000000"/>
          <w:sz w:val="22"/>
          <w:szCs w:val="22"/>
        </w:rPr>
        <w:t xml:space="preserve"> </w:t>
      </w:r>
      <w:proofErr w:type="spellStart"/>
      <w:r w:rsidRPr="00701EBB">
        <w:rPr>
          <w:color w:val="000000"/>
          <w:sz w:val="22"/>
          <w:szCs w:val="22"/>
        </w:rPr>
        <w:t>йиллик</w:t>
      </w:r>
      <w:proofErr w:type="spellEnd"/>
      <w:r w:rsidRPr="00701EBB">
        <w:rPr>
          <w:color w:val="000000"/>
          <w:sz w:val="22"/>
          <w:szCs w:val="22"/>
        </w:rPr>
        <w:t xml:space="preserve"> </w:t>
      </w:r>
      <w:proofErr w:type="spellStart"/>
      <w:r w:rsidRPr="00701EBB">
        <w:rPr>
          <w:color w:val="000000"/>
          <w:sz w:val="22"/>
          <w:szCs w:val="22"/>
        </w:rPr>
        <w:t>ҳисоботини</w:t>
      </w:r>
      <w:proofErr w:type="spellEnd"/>
      <w:r w:rsidRPr="00701EBB">
        <w:rPr>
          <w:color w:val="000000"/>
          <w:sz w:val="22"/>
          <w:szCs w:val="22"/>
        </w:rPr>
        <w:t xml:space="preserve">, </w:t>
      </w:r>
      <w:proofErr w:type="spellStart"/>
      <w:r w:rsidRPr="00701EBB">
        <w:rPr>
          <w:color w:val="000000"/>
          <w:sz w:val="22"/>
          <w:szCs w:val="22"/>
        </w:rPr>
        <w:t>шунингдек</w:t>
      </w:r>
      <w:proofErr w:type="spellEnd"/>
      <w:r w:rsidRPr="00701EBB">
        <w:rPr>
          <w:color w:val="000000"/>
          <w:sz w:val="22"/>
          <w:szCs w:val="22"/>
        </w:rPr>
        <w:t xml:space="preserve"> </w:t>
      </w:r>
      <w:r w:rsidRPr="00701EBB">
        <w:rPr>
          <w:color w:val="000000"/>
          <w:sz w:val="22"/>
          <w:szCs w:val="22"/>
          <w:lang w:val="uz-Cyrl-UZ"/>
        </w:rPr>
        <w:t>Ж</w:t>
      </w:r>
      <w:proofErr w:type="spellStart"/>
      <w:r w:rsidRPr="00701EBB">
        <w:rPr>
          <w:color w:val="000000"/>
          <w:sz w:val="22"/>
          <w:szCs w:val="22"/>
        </w:rPr>
        <w:t>амият</w:t>
      </w:r>
      <w:proofErr w:type="spellEnd"/>
      <w:r w:rsidRPr="00701EBB">
        <w:rPr>
          <w:color w:val="000000"/>
          <w:sz w:val="22"/>
          <w:szCs w:val="22"/>
        </w:rPr>
        <w:t xml:space="preserve"> </w:t>
      </w:r>
      <w:proofErr w:type="spellStart"/>
      <w:r w:rsidRPr="00701EBB">
        <w:rPr>
          <w:color w:val="000000"/>
          <w:sz w:val="22"/>
          <w:szCs w:val="22"/>
        </w:rPr>
        <w:t>фаолиятининг</w:t>
      </w:r>
      <w:proofErr w:type="spellEnd"/>
      <w:r w:rsidRPr="00701EBB">
        <w:rPr>
          <w:color w:val="000000"/>
          <w:sz w:val="22"/>
          <w:szCs w:val="22"/>
        </w:rPr>
        <w:t xml:space="preserve"> </w:t>
      </w:r>
      <w:proofErr w:type="spellStart"/>
      <w:r w:rsidRPr="00701EBB">
        <w:rPr>
          <w:color w:val="000000"/>
          <w:sz w:val="22"/>
          <w:szCs w:val="22"/>
        </w:rPr>
        <w:t>асосий</w:t>
      </w:r>
      <w:proofErr w:type="spellEnd"/>
      <w:r w:rsidRPr="00701EBB">
        <w:rPr>
          <w:color w:val="000000"/>
          <w:sz w:val="22"/>
          <w:szCs w:val="22"/>
        </w:rPr>
        <w:t xml:space="preserve"> </w:t>
      </w:r>
      <w:proofErr w:type="spellStart"/>
      <w:r w:rsidRPr="00701EBB">
        <w:rPr>
          <w:color w:val="000000"/>
          <w:sz w:val="22"/>
          <w:szCs w:val="22"/>
        </w:rPr>
        <w:t>йўналишлари</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мақсадидан</w:t>
      </w:r>
      <w:proofErr w:type="spellEnd"/>
      <w:r w:rsidRPr="00701EBB">
        <w:rPr>
          <w:color w:val="000000"/>
          <w:sz w:val="22"/>
          <w:szCs w:val="22"/>
        </w:rPr>
        <w:t xml:space="preserve"> </w:t>
      </w:r>
      <w:proofErr w:type="spellStart"/>
      <w:r w:rsidRPr="00701EBB">
        <w:rPr>
          <w:color w:val="000000"/>
          <w:sz w:val="22"/>
          <w:szCs w:val="22"/>
        </w:rPr>
        <w:t>келиб</w:t>
      </w:r>
      <w:proofErr w:type="spellEnd"/>
      <w:r w:rsidRPr="00701EBB">
        <w:rPr>
          <w:color w:val="000000"/>
          <w:sz w:val="22"/>
          <w:szCs w:val="22"/>
        </w:rPr>
        <w:t xml:space="preserve"> </w:t>
      </w:r>
      <w:proofErr w:type="spellStart"/>
      <w:r w:rsidRPr="00701EBB">
        <w:rPr>
          <w:color w:val="000000"/>
          <w:sz w:val="22"/>
          <w:szCs w:val="22"/>
        </w:rPr>
        <w:t>чиққан</w:t>
      </w:r>
      <w:proofErr w:type="spellEnd"/>
      <w:r w:rsidRPr="00701EBB">
        <w:rPr>
          <w:color w:val="000000"/>
          <w:sz w:val="22"/>
          <w:szCs w:val="22"/>
        </w:rPr>
        <w:t xml:space="preserve"> </w:t>
      </w:r>
      <w:proofErr w:type="spellStart"/>
      <w:r w:rsidRPr="00701EBB">
        <w:rPr>
          <w:color w:val="000000"/>
          <w:sz w:val="22"/>
          <w:szCs w:val="22"/>
        </w:rPr>
        <w:t>ҳолда</w:t>
      </w:r>
      <w:proofErr w:type="spellEnd"/>
      <w:r w:rsidRPr="00701EBB">
        <w:rPr>
          <w:color w:val="000000"/>
          <w:sz w:val="22"/>
          <w:szCs w:val="22"/>
        </w:rPr>
        <w:t xml:space="preserve"> </w:t>
      </w:r>
      <w:r w:rsidRPr="00701EBB">
        <w:rPr>
          <w:color w:val="000000"/>
          <w:sz w:val="22"/>
          <w:szCs w:val="22"/>
          <w:lang w:val="uz-Cyrl-UZ"/>
        </w:rPr>
        <w:t>Ж</w:t>
      </w:r>
      <w:proofErr w:type="spellStart"/>
      <w:r w:rsidRPr="00701EBB">
        <w:rPr>
          <w:color w:val="000000"/>
          <w:sz w:val="22"/>
          <w:szCs w:val="22"/>
        </w:rPr>
        <w:t>амиятни</w:t>
      </w:r>
      <w:proofErr w:type="spellEnd"/>
      <w:r w:rsidRPr="00701EBB">
        <w:rPr>
          <w:color w:val="000000"/>
          <w:sz w:val="22"/>
          <w:szCs w:val="22"/>
        </w:rPr>
        <w:t xml:space="preserve"> </w:t>
      </w:r>
      <w:proofErr w:type="spellStart"/>
      <w:r w:rsidRPr="00701EBB">
        <w:rPr>
          <w:color w:val="000000"/>
          <w:sz w:val="22"/>
          <w:szCs w:val="22"/>
        </w:rPr>
        <w:t>ўрта</w:t>
      </w:r>
      <w:proofErr w:type="spellEnd"/>
      <w:r w:rsidRPr="00701EBB">
        <w:rPr>
          <w:color w:val="000000"/>
          <w:sz w:val="22"/>
          <w:szCs w:val="22"/>
        </w:rPr>
        <w:t xml:space="preserve"> </w:t>
      </w:r>
      <w:proofErr w:type="spellStart"/>
      <w:r w:rsidRPr="00701EBB">
        <w:rPr>
          <w:color w:val="000000"/>
          <w:sz w:val="22"/>
          <w:szCs w:val="22"/>
        </w:rPr>
        <w:t>муддатга</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узоқ</w:t>
      </w:r>
      <w:proofErr w:type="spellEnd"/>
      <w:r w:rsidRPr="00701EBB">
        <w:rPr>
          <w:color w:val="000000"/>
          <w:sz w:val="22"/>
          <w:szCs w:val="22"/>
        </w:rPr>
        <w:t xml:space="preserve"> </w:t>
      </w:r>
      <w:proofErr w:type="spellStart"/>
      <w:r w:rsidRPr="00701EBB">
        <w:rPr>
          <w:color w:val="000000"/>
          <w:sz w:val="22"/>
          <w:szCs w:val="22"/>
        </w:rPr>
        <w:t>муддатга</w:t>
      </w:r>
      <w:proofErr w:type="spellEnd"/>
      <w:r w:rsidRPr="00701EBB">
        <w:rPr>
          <w:color w:val="000000"/>
          <w:sz w:val="22"/>
          <w:szCs w:val="22"/>
        </w:rPr>
        <w:t xml:space="preserve"> </w:t>
      </w:r>
      <w:proofErr w:type="spellStart"/>
      <w:r w:rsidRPr="00701EBB">
        <w:rPr>
          <w:color w:val="000000"/>
          <w:sz w:val="22"/>
          <w:szCs w:val="22"/>
        </w:rPr>
        <w:t>ривожлантиришнинг</w:t>
      </w:r>
      <w:proofErr w:type="spellEnd"/>
      <w:r w:rsidRPr="00701EBB">
        <w:rPr>
          <w:color w:val="000000"/>
          <w:sz w:val="22"/>
          <w:szCs w:val="22"/>
        </w:rPr>
        <w:t xml:space="preserve"> </w:t>
      </w:r>
      <w:proofErr w:type="spellStart"/>
      <w:r w:rsidRPr="00701EBB">
        <w:rPr>
          <w:color w:val="000000"/>
          <w:sz w:val="22"/>
          <w:szCs w:val="22"/>
        </w:rPr>
        <w:t>аниқ</w:t>
      </w:r>
      <w:proofErr w:type="spellEnd"/>
      <w:r w:rsidRPr="00701EBB">
        <w:rPr>
          <w:color w:val="000000"/>
          <w:sz w:val="22"/>
          <w:szCs w:val="22"/>
        </w:rPr>
        <w:t xml:space="preserve"> </w:t>
      </w:r>
      <w:proofErr w:type="spellStart"/>
      <w:r w:rsidRPr="00701EBB">
        <w:rPr>
          <w:color w:val="000000"/>
          <w:sz w:val="22"/>
          <w:szCs w:val="22"/>
        </w:rPr>
        <w:t>муддатлари</w:t>
      </w:r>
      <w:proofErr w:type="spellEnd"/>
      <w:r w:rsidRPr="00701EBB">
        <w:rPr>
          <w:color w:val="000000"/>
          <w:sz w:val="22"/>
          <w:szCs w:val="22"/>
        </w:rPr>
        <w:t xml:space="preserve"> </w:t>
      </w:r>
      <w:proofErr w:type="spellStart"/>
      <w:r w:rsidRPr="00701EBB">
        <w:rPr>
          <w:color w:val="000000"/>
          <w:sz w:val="22"/>
          <w:szCs w:val="22"/>
        </w:rPr>
        <w:t>белгиланган</w:t>
      </w:r>
      <w:proofErr w:type="spellEnd"/>
      <w:r w:rsidRPr="00701EBB">
        <w:rPr>
          <w:color w:val="000000"/>
          <w:sz w:val="22"/>
          <w:szCs w:val="22"/>
        </w:rPr>
        <w:t xml:space="preserve"> </w:t>
      </w:r>
      <w:proofErr w:type="spellStart"/>
      <w:r w:rsidRPr="00701EBB">
        <w:rPr>
          <w:color w:val="000000"/>
          <w:sz w:val="22"/>
          <w:szCs w:val="22"/>
        </w:rPr>
        <w:t>стратегиясини</w:t>
      </w:r>
      <w:proofErr w:type="spellEnd"/>
      <w:r w:rsidRPr="00701EBB">
        <w:rPr>
          <w:color w:val="000000"/>
          <w:sz w:val="22"/>
          <w:szCs w:val="22"/>
        </w:rPr>
        <w:t xml:space="preserve"> </w:t>
      </w:r>
      <w:proofErr w:type="spellStart"/>
      <w:r w:rsidRPr="00701EBB">
        <w:rPr>
          <w:color w:val="000000"/>
          <w:sz w:val="22"/>
          <w:szCs w:val="22"/>
        </w:rPr>
        <w:t>тасдиқлаш</w:t>
      </w:r>
      <w:proofErr w:type="spellEnd"/>
      <w:r w:rsidRPr="00701EBB">
        <w:rPr>
          <w:color w:val="000000"/>
          <w:sz w:val="22"/>
          <w:szCs w:val="22"/>
        </w:rPr>
        <w:t>;</w:t>
      </w:r>
    </w:p>
    <w:p w14:paraId="02242A29"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Ж</w:t>
      </w:r>
      <w:proofErr w:type="spellStart"/>
      <w:r w:rsidRPr="00701EBB">
        <w:rPr>
          <w:color w:val="000000"/>
          <w:sz w:val="22"/>
          <w:szCs w:val="22"/>
        </w:rPr>
        <w:t>амиятнинг</w:t>
      </w:r>
      <w:proofErr w:type="spellEnd"/>
      <w:r w:rsidRPr="00701EBB">
        <w:rPr>
          <w:color w:val="000000"/>
          <w:sz w:val="22"/>
          <w:szCs w:val="22"/>
        </w:rPr>
        <w:t xml:space="preserve"> </w:t>
      </w:r>
      <w:proofErr w:type="spellStart"/>
      <w:r w:rsidRPr="00701EBB">
        <w:rPr>
          <w:color w:val="000000"/>
          <w:sz w:val="22"/>
          <w:szCs w:val="22"/>
        </w:rPr>
        <w:t>фойдаси</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зарарларини</w:t>
      </w:r>
      <w:proofErr w:type="spellEnd"/>
      <w:r w:rsidRPr="00701EBB">
        <w:rPr>
          <w:color w:val="000000"/>
          <w:sz w:val="22"/>
          <w:szCs w:val="22"/>
        </w:rPr>
        <w:t xml:space="preserve"> </w:t>
      </w:r>
      <w:proofErr w:type="spellStart"/>
      <w:r w:rsidRPr="00701EBB">
        <w:rPr>
          <w:color w:val="000000"/>
          <w:sz w:val="22"/>
          <w:szCs w:val="22"/>
        </w:rPr>
        <w:t>тақсимлаш</w:t>
      </w:r>
      <w:proofErr w:type="spellEnd"/>
      <w:r w:rsidRPr="00701EBB">
        <w:rPr>
          <w:color w:val="000000"/>
          <w:sz w:val="22"/>
          <w:szCs w:val="22"/>
        </w:rPr>
        <w:t xml:space="preserve">; </w:t>
      </w:r>
    </w:p>
    <w:p w14:paraId="407215CD"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Ж</w:t>
      </w:r>
      <w:proofErr w:type="spellStart"/>
      <w:r w:rsidRPr="00701EBB">
        <w:rPr>
          <w:color w:val="000000"/>
          <w:sz w:val="22"/>
          <w:szCs w:val="22"/>
        </w:rPr>
        <w:t>амият</w:t>
      </w:r>
      <w:proofErr w:type="spellEnd"/>
      <w:r w:rsidRPr="00701EBB">
        <w:rPr>
          <w:color w:val="000000"/>
          <w:sz w:val="22"/>
          <w:szCs w:val="22"/>
        </w:rPr>
        <w:t xml:space="preserve"> </w:t>
      </w:r>
      <w:proofErr w:type="spellStart"/>
      <w:r w:rsidRPr="00701EBB">
        <w:rPr>
          <w:color w:val="000000"/>
          <w:sz w:val="22"/>
          <w:szCs w:val="22"/>
        </w:rPr>
        <w:t>кузатув</w:t>
      </w:r>
      <w:proofErr w:type="spellEnd"/>
      <w:r w:rsidRPr="00701EBB">
        <w:rPr>
          <w:color w:val="000000"/>
          <w:sz w:val="22"/>
          <w:szCs w:val="22"/>
        </w:rPr>
        <w:t xml:space="preserve"> </w:t>
      </w:r>
      <w:proofErr w:type="spellStart"/>
      <w:r w:rsidRPr="00701EBB">
        <w:rPr>
          <w:color w:val="000000"/>
          <w:sz w:val="22"/>
          <w:szCs w:val="22"/>
        </w:rPr>
        <w:t>кенгашининг</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тафтишчисининг</w:t>
      </w:r>
      <w:proofErr w:type="spellEnd"/>
      <w:r w:rsidRPr="00701EBB">
        <w:rPr>
          <w:color w:val="000000"/>
          <w:sz w:val="22"/>
          <w:szCs w:val="22"/>
        </w:rPr>
        <w:t xml:space="preserve"> </w:t>
      </w:r>
      <w:proofErr w:type="spellStart"/>
      <w:r w:rsidRPr="00701EBB">
        <w:rPr>
          <w:color w:val="000000"/>
          <w:sz w:val="22"/>
          <w:szCs w:val="22"/>
        </w:rPr>
        <w:t>ўз</w:t>
      </w:r>
      <w:proofErr w:type="spellEnd"/>
      <w:r w:rsidRPr="00701EBB">
        <w:rPr>
          <w:color w:val="000000"/>
          <w:sz w:val="22"/>
          <w:szCs w:val="22"/>
        </w:rPr>
        <w:t xml:space="preserve"> </w:t>
      </w:r>
      <w:proofErr w:type="spellStart"/>
      <w:r w:rsidRPr="00701EBB">
        <w:rPr>
          <w:color w:val="000000"/>
          <w:sz w:val="22"/>
          <w:szCs w:val="22"/>
        </w:rPr>
        <w:t>ваколат</w:t>
      </w:r>
      <w:proofErr w:type="spellEnd"/>
      <w:r w:rsidRPr="00701EBB">
        <w:rPr>
          <w:color w:val="000000"/>
          <w:sz w:val="22"/>
          <w:szCs w:val="22"/>
        </w:rPr>
        <w:t xml:space="preserve"> </w:t>
      </w:r>
      <w:proofErr w:type="spellStart"/>
      <w:r w:rsidRPr="00701EBB">
        <w:rPr>
          <w:color w:val="000000"/>
          <w:sz w:val="22"/>
          <w:szCs w:val="22"/>
        </w:rPr>
        <w:t>доирасига</w:t>
      </w:r>
      <w:proofErr w:type="spellEnd"/>
      <w:r w:rsidRPr="00701EBB">
        <w:rPr>
          <w:color w:val="000000"/>
          <w:sz w:val="22"/>
          <w:szCs w:val="22"/>
        </w:rPr>
        <w:t xml:space="preserve"> </w:t>
      </w:r>
      <w:proofErr w:type="spellStart"/>
      <w:r w:rsidRPr="00701EBB">
        <w:rPr>
          <w:color w:val="000000"/>
          <w:sz w:val="22"/>
          <w:szCs w:val="22"/>
        </w:rPr>
        <w:t>кирадиган</w:t>
      </w:r>
      <w:proofErr w:type="spellEnd"/>
      <w:r w:rsidRPr="00701EBB">
        <w:rPr>
          <w:color w:val="000000"/>
          <w:sz w:val="22"/>
          <w:szCs w:val="22"/>
        </w:rPr>
        <w:t xml:space="preserve"> </w:t>
      </w:r>
      <w:proofErr w:type="spellStart"/>
      <w:r w:rsidRPr="00701EBB">
        <w:rPr>
          <w:color w:val="000000"/>
          <w:sz w:val="22"/>
          <w:szCs w:val="22"/>
        </w:rPr>
        <w:t>масалалар</w:t>
      </w:r>
      <w:proofErr w:type="spellEnd"/>
      <w:r w:rsidRPr="00701EBB">
        <w:rPr>
          <w:color w:val="000000"/>
          <w:sz w:val="22"/>
          <w:szCs w:val="22"/>
        </w:rPr>
        <w:t xml:space="preserve"> </w:t>
      </w:r>
      <w:proofErr w:type="spellStart"/>
      <w:r w:rsidRPr="00701EBB">
        <w:rPr>
          <w:color w:val="000000"/>
          <w:sz w:val="22"/>
          <w:szCs w:val="22"/>
        </w:rPr>
        <w:t>юзасидан</w:t>
      </w:r>
      <w:proofErr w:type="spellEnd"/>
      <w:r w:rsidRPr="00701EBB">
        <w:rPr>
          <w:color w:val="000000"/>
          <w:sz w:val="22"/>
          <w:szCs w:val="22"/>
        </w:rPr>
        <w:t xml:space="preserve">, шу </w:t>
      </w:r>
      <w:proofErr w:type="spellStart"/>
      <w:r w:rsidRPr="00701EBB">
        <w:rPr>
          <w:color w:val="000000"/>
          <w:sz w:val="22"/>
          <w:szCs w:val="22"/>
        </w:rPr>
        <w:t>жумладан</w:t>
      </w:r>
      <w:proofErr w:type="spellEnd"/>
      <w:r w:rsidRPr="00701EBB">
        <w:rPr>
          <w:color w:val="000000"/>
          <w:sz w:val="22"/>
          <w:szCs w:val="22"/>
        </w:rPr>
        <w:t xml:space="preserve"> </w:t>
      </w:r>
      <w:r w:rsidRPr="00701EBB">
        <w:rPr>
          <w:color w:val="000000"/>
          <w:sz w:val="22"/>
          <w:szCs w:val="22"/>
          <w:lang w:val="uz-Cyrl-UZ"/>
        </w:rPr>
        <w:t>Ж</w:t>
      </w:r>
      <w:proofErr w:type="spellStart"/>
      <w:r w:rsidRPr="00701EBB">
        <w:rPr>
          <w:color w:val="000000"/>
          <w:sz w:val="22"/>
          <w:szCs w:val="22"/>
        </w:rPr>
        <w:t>амиятни</w:t>
      </w:r>
      <w:proofErr w:type="spellEnd"/>
      <w:r w:rsidRPr="00701EBB">
        <w:rPr>
          <w:color w:val="000000"/>
          <w:sz w:val="22"/>
          <w:szCs w:val="22"/>
        </w:rPr>
        <w:t xml:space="preserve"> </w:t>
      </w:r>
      <w:proofErr w:type="spellStart"/>
      <w:r w:rsidRPr="00701EBB">
        <w:rPr>
          <w:color w:val="000000"/>
          <w:sz w:val="22"/>
          <w:szCs w:val="22"/>
        </w:rPr>
        <w:t>бошқаришга</w:t>
      </w:r>
      <w:proofErr w:type="spellEnd"/>
      <w:r w:rsidRPr="00701EBB">
        <w:rPr>
          <w:color w:val="000000"/>
          <w:sz w:val="22"/>
          <w:szCs w:val="22"/>
        </w:rPr>
        <w:t xml:space="preserve"> </w:t>
      </w:r>
      <w:proofErr w:type="spellStart"/>
      <w:r w:rsidRPr="00701EBB">
        <w:rPr>
          <w:color w:val="000000"/>
          <w:sz w:val="22"/>
          <w:szCs w:val="22"/>
        </w:rPr>
        <w:t>доир</w:t>
      </w:r>
      <w:proofErr w:type="spellEnd"/>
      <w:r w:rsidRPr="00701EBB">
        <w:rPr>
          <w:color w:val="000000"/>
          <w:sz w:val="22"/>
          <w:szCs w:val="22"/>
        </w:rPr>
        <w:t xml:space="preserve"> </w:t>
      </w:r>
      <w:proofErr w:type="spellStart"/>
      <w:r w:rsidRPr="00701EBB">
        <w:rPr>
          <w:color w:val="000000"/>
          <w:sz w:val="22"/>
          <w:szCs w:val="22"/>
        </w:rPr>
        <w:t>қонун</w:t>
      </w:r>
      <w:proofErr w:type="spellEnd"/>
      <w:r w:rsidRPr="00701EBB">
        <w:rPr>
          <w:color w:val="000000"/>
          <w:sz w:val="22"/>
          <w:szCs w:val="22"/>
        </w:rPr>
        <w:t xml:space="preserve"> </w:t>
      </w:r>
      <w:proofErr w:type="spellStart"/>
      <w:r w:rsidRPr="00701EBB">
        <w:rPr>
          <w:color w:val="000000"/>
          <w:sz w:val="22"/>
          <w:szCs w:val="22"/>
        </w:rPr>
        <w:t>ҳужжатларида</w:t>
      </w:r>
      <w:proofErr w:type="spellEnd"/>
      <w:r w:rsidRPr="00701EBB">
        <w:rPr>
          <w:color w:val="000000"/>
          <w:sz w:val="22"/>
          <w:szCs w:val="22"/>
        </w:rPr>
        <w:t xml:space="preserve"> </w:t>
      </w:r>
      <w:proofErr w:type="spellStart"/>
      <w:r w:rsidRPr="00701EBB">
        <w:rPr>
          <w:color w:val="000000"/>
          <w:sz w:val="22"/>
          <w:szCs w:val="22"/>
        </w:rPr>
        <w:t>белгиланган</w:t>
      </w:r>
      <w:proofErr w:type="spellEnd"/>
      <w:r w:rsidRPr="00701EBB">
        <w:rPr>
          <w:color w:val="000000"/>
          <w:sz w:val="22"/>
          <w:szCs w:val="22"/>
        </w:rPr>
        <w:t xml:space="preserve"> </w:t>
      </w:r>
      <w:proofErr w:type="spellStart"/>
      <w:r w:rsidRPr="00701EBB">
        <w:rPr>
          <w:color w:val="000000"/>
          <w:sz w:val="22"/>
          <w:szCs w:val="22"/>
        </w:rPr>
        <w:t>талабларга</w:t>
      </w:r>
      <w:proofErr w:type="spellEnd"/>
      <w:r w:rsidRPr="00701EBB">
        <w:rPr>
          <w:color w:val="000000"/>
          <w:sz w:val="22"/>
          <w:szCs w:val="22"/>
        </w:rPr>
        <w:t xml:space="preserve"> </w:t>
      </w:r>
      <w:proofErr w:type="spellStart"/>
      <w:r w:rsidRPr="00701EBB">
        <w:rPr>
          <w:color w:val="000000"/>
          <w:sz w:val="22"/>
          <w:szCs w:val="22"/>
        </w:rPr>
        <w:t>риоя</w:t>
      </w:r>
      <w:proofErr w:type="spellEnd"/>
      <w:r w:rsidRPr="00701EBB">
        <w:rPr>
          <w:color w:val="000000"/>
          <w:sz w:val="22"/>
          <w:szCs w:val="22"/>
        </w:rPr>
        <w:t xml:space="preserve"> </w:t>
      </w:r>
      <w:proofErr w:type="spellStart"/>
      <w:r w:rsidRPr="00701EBB">
        <w:rPr>
          <w:color w:val="000000"/>
          <w:sz w:val="22"/>
          <w:szCs w:val="22"/>
        </w:rPr>
        <w:t>этилиши</w:t>
      </w:r>
      <w:proofErr w:type="spellEnd"/>
      <w:r w:rsidRPr="00701EBB">
        <w:rPr>
          <w:color w:val="000000"/>
          <w:sz w:val="22"/>
          <w:szCs w:val="22"/>
        </w:rPr>
        <w:t xml:space="preserve"> </w:t>
      </w:r>
      <w:proofErr w:type="spellStart"/>
      <w:r w:rsidRPr="00701EBB">
        <w:rPr>
          <w:color w:val="000000"/>
          <w:sz w:val="22"/>
          <w:szCs w:val="22"/>
        </w:rPr>
        <w:t>юзасидан</w:t>
      </w:r>
      <w:proofErr w:type="spellEnd"/>
      <w:r w:rsidRPr="00701EBB">
        <w:rPr>
          <w:color w:val="000000"/>
          <w:sz w:val="22"/>
          <w:szCs w:val="22"/>
        </w:rPr>
        <w:t xml:space="preserve"> </w:t>
      </w:r>
      <w:r w:rsidRPr="00701EBB">
        <w:rPr>
          <w:color w:val="000000"/>
          <w:sz w:val="22"/>
          <w:szCs w:val="22"/>
          <w:lang w:val="uz-Cyrl-UZ"/>
        </w:rPr>
        <w:t>Ж</w:t>
      </w:r>
      <w:proofErr w:type="spellStart"/>
      <w:r w:rsidRPr="00701EBB">
        <w:rPr>
          <w:color w:val="000000"/>
          <w:sz w:val="22"/>
          <w:szCs w:val="22"/>
        </w:rPr>
        <w:t>амият</w:t>
      </w:r>
      <w:proofErr w:type="spellEnd"/>
      <w:r w:rsidRPr="00701EBB">
        <w:rPr>
          <w:color w:val="000000"/>
          <w:sz w:val="22"/>
          <w:szCs w:val="22"/>
        </w:rPr>
        <w:t xml:space="preserve"> </w:t>
      </w:r>
      <w:proofErr w:type="spellStart"/>
      <w:r w:rsidRPr="00701EBB">
        <w:rPr>
          <w:color w:val="000000"/>
          <w:sz w:val="22"/>
          <w:szCs w:val="22"/>
        </w:rPr>
        <w:t>кузатув</w:t>
      </w:r>
      <w:proofErr w:type="spellEnd"/>
      <w:r w:rsidRPr="00701EBB">
        <w:rPr>
          <w:color w:val="000000"/>
          <w:sz w:val="22"/>
          <w:szCs w:val="22"/>
        </w:rPr>
        <w:t xml:space="preserve"> </w:t>
      </w:r>
      <w:proofErr w:type="spellStart"/>
      <w:r w:rsidRPr="00701EBB">
        <w:rPr>
          <w:color w:val="000000"/>
          <w:sz w:val="22"/>
          <w:szCs w:val="22"/>
        </w:rPr>
        <w:t>кенгашининг</w:t>
      </w:r>
      <w:proofErr w:type="spellEnd"/>
      <w:r w:rsidRPr="00701EBB">
        <w:rPr>
          <w:color w:val="000000"/>
          <w:sz w:val="22"/>
          <w:szCs w:val="22"/>
        </w:rPr>
        <w:t xml:space="preserve"> </w:t>
      </w:r>
      <w:proofErr w:type="spellStart"/>
      <w:r w:rsidRPr="00701EBB">
        <w:rPr>
          <w:color w:val="000000"/>
          <w:sz w:val="22"/>
          <w:szCs w:val="22"/>
        </w:rPr>
        <w:t>ҳисоботларини</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тафтишчисининг</w:t>
      </w:r>
      <w:proofErr w:type="spellEnd"/>
      <w:r w:rsidRPr="00701EBB">
        <w:rPr>
          <w:color w:val="000000"/>
          <w:sz w:val="22"/>
          <w:szCs w:val="22"/>
        </w:rPr>
        <w:t xml:space="preserve"> </w:t>
      </w:r>
      <w:proofErr w:type="spellStart"/>
      <w:r w:rsidRPr="00701EBB">
        <w:rPr>
          <w:color w:val="000000"/>
          <w:sz w:val="22"/>
          <w:szCs w:val="22"/>
        </w:rPr>
        <w:t>хулосаларини</w:t>
      </w:r>
      <w:proofErr w:type="spellEnd"/>
      <w:r w:rsidRPr="00701EBB">
        <w:rPr>
          <w:color w:val="000000"/>
          <w:sz w:val="22"/>
          <w:szCs w:val="22"/>
        </w:rPr>
        <w:t xml:space="preserve"> </w:t>
      </w:r>
      <w:proofErr w:type="spellStart"/>
      <w:r w:rsidRPr="00701EBB">
        <w:rPr>
          <w:color w:val="000000"/>
          <w:sz w:val="22"/>
          <w:szCs w:val="22"/>
        </w:rPr>
        <w:t>эшитиш</w:t>
      </w:r>
      <w:proofErr w:type="spellEnd"/>
      <w:r w:rsidRPr="00701EBB">
        <w:rPr>
          <w:color w:val="000000"/>
          <w:sz w:val="22"/>
          <w:szCs w:val="22"/>
        </w:rPr>
        <w:t xml:space="preserve">; </w:t>
      </w:r>
    </w:p>
    <w:p w14:paraId="73BB2812"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Ўзбекистон Республикаси “Акциядорлик жамиятлари ва акциядорларнинг ҳуқуқларини ҳимоя қилиш тўғрисида”ги Қонунининг 35-моддасида назарда тутилган имтиёзли ҳ</w:t>
      </w:r>
      <w:proofErr w:type="spellStart"/>
      <w:r w:rsidRPr="00701EBB">
        <w:rPr>
          <w:color w:val="000000"/>
          <w:sz w:val="22"/>
          <w:szCs w:val="22"/>
        </w:rPr>
        <w:t>уқуқни</w:t>
      </w:r>
      <w:proofErr w:type="spellEnd"/>
      <w:r w:rsidRPr="00701EBB">
        <w:rPr>
          <w:color w:val="000000"/>
          <w:sz w:val="22"/>
          <w:szCs w:val="22"/>
        </w:rPr>
        <w:t xml:space="preserve"> </w:t>
      </w:r>
      <w:proofErr w:type="spellStart"/>
      <w:r w:rsidRPr="00701EBB">
        <w:rPr>
          <w:color w:val="000000"/>
          <w:sz w:val="22"/>
          <w:szCs w:val="22"/>
        </w:rPr>
        <w:t>қўлламаслик</w:t>
      </w:r>
      <w:proofErr w:type="spellEnd"/>
      <w:r w:rsidRPr="00701EBB">
        <w:rPr>
          <w:color w:val="000000"/>
          <w:sz w:val="22"/>
          <w:szCs w:val="22"/>
        </w:rPr>
        <w:t xml:space="preserve"> </w:t>
      </w:r>
      <w:proofErr w:type="spellStart"/>
      <w:r w:rsidRPr="00701EBB">
        <w:rPr>
          <w:color w:val="000000"/>
          <w:sz w:val="22"/>
          <w:szCs w:val="22"/>
        </w:rPr>
        <w:t>тўғрисида</w:t>
      </w:r>
      <w:proofErr w:type="spellEnd"/>
      <w:r w:rsidRPr="00701EBB">
        <w:rPr>
          <w:color w:val="000000"/>
          <w:sz w:val="22"/>
          <w:szCs w:val="22"/>
        </w:rPr>
        <w:t xml:space="preserve"> </w:t>
      </w:r>
      <w:r w:rsidRPr="00701EBB">
        <w:rPr>
          <w:color w:val="000000"/>
          <w:sz w:val="22"/>
          <w:szCs w:val="22"/>
          <w:lang w:val="uz-Cyrl-UZ"/>
        </w:rPr>
        <w:t>қ</w:t>
      </w:r>
      <w:proofErr w:type="spellStart"/>
      <w:r w:rsidRPr="00701EBB">
        <w:rPr>
          <w:color w:val="000000"/>
          <w:sz w:val="22"/>
          <w:szCs w:val="22"/>
        </w:rPr>
        <w:t>арор</w:t>
      </w:r>
      <w:proofErr w:type="spellEnd"/>
      <w:r w:rsidRPr="00701EBB">
        <w:rPr>
          <w:color w:val="000000"/>
          <w:sz w:val="22"/>
          <w:szCs w:val="22"/>
        </w:rPr>
        <w:t xml:space="preserve"> </w:t>
      </w:r>
      <w:proofErr w:type="spellStart"/>
      <w:r w:rsidRPr="00701EBB">
        <w:rPr>
          <w:color w:val="000000"/>
          <w:sz w:val="22"/>
          <w:szCs w:val="22"/>
        </w:rPr>
        <w:t>қабул</w:t>
      </w:r>
      <w:proofErr w:type="spellEnd"/>
      <w:r w:rsidRPr="00701EBB">
        <w:rPr>
          <w:color w:val="000000"/>
          <w:sz w:val="22"/>
          <w:szCs w:val="22"/>
        </w:rPr>
        <w:t xml:space="preserve"> </w:t>
      </w:r>
      <w:proofErr w:type="spellStart"/>
      <w:r w:rsidRPr="00701EBB">
        <w:rPr>
          <w:color w:val="000000"/>
          <w:sz w:val="22"/>
          <w:szCs w:val="22"/>
        </w:rPr>
        <w:t>қилиш</w:t>
      </w:r>
      <w:proofErr w:type="spellEnd"/>
      <w:r w:rsidRPr="00701EBB">
        <w:rPr>
          <w:color w:val="000000"/>
          <w:sz w:val="22"/>
          <w:szCs w:val="22"/>
        </w:rPr>
        <w:t>;</w:t>
      </w:r>
    </w:p>
    <w:p w14:paraId="6DFD4022"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xml:space="preserve">- </w:t>
      </w:r>
      <w:proofErr w:type="spellStart"/>
      <w:r w:rsidRPr="00701EBB">
        <w:rPr>
          <w:color w:val="000000"/>
          <w:sz w:val="22"/>
          <w:szCs w:val="22"/>
        </w:rPr>
        <w:t>акциядорлар</w:t>
      </w:r>
      <w:proofErr w:type="spellEnd"/>
      <w:r w:rsidRPr="00701EBB">
        <w:rPr>
          <w:color w:val="000000"/>
          <w:sz w:val="22"/>
          <w:szCs w:val="22"/>
        </w:rPr>
        <w:t xml:space="preserve"> </w:t>
      </w:r>
      <w:proofErr w:type="spellStart"/>
      <w:r w:rsidRPr="00701EBB">
        <w:rPr>
          <w:color w:val="000000"/>
          <w:sz w:val="22"/>
          <w:szCs w:val="22"/>
        </w:rPr>
        <w:t>умумий</w:t>
      </w:r>
      <w:proofErr w:type="spellEnd"/>
      <w:r w:rsidRPr="00701EBB">
        <w:rPr>
          <w:color w:val="000000"/>
          <w:sz w:val="22"/>
          <w:szCs w:val="22"/>
        </w:rPr>
        <w:t xml:space="preserve"> </w:t>
      </w:r>
      <w:proofErr w:type="spellStart"/>
      <w:r w:rsidRPr="00701EBB">
        <w:rPr>
          <w:color w:val="000000"/>
          <w:sz w:val="22"/>
          <w:szCs w:val="22"/>
        </w:rPr>
        <w:t>йиғилишининг</w:t>
      </w:r>
      <w:proofErr w:type="spellEnd"/>
      <w:r w:rsidRPr="00701EBB">
        <w:rPr>
          <w:color w:val="000000"/>
          <w:sz w:val="22"/>
          <w:szCs w:val="22"/>
        </w:rPr>
        <w:t xml:space="preserve"> </w:t>
      </w:r>
      <w:proofErr w:type="spellStart"/>
      <w:r w:rsidRPr="00701EBB">
        <w:rPr>
          <w:color w:val="000000"/>
          <w:sz w:val="22"/>
          <w:szCs w:val="22"/>
        </w:rPr>
        <w:t>регламентини</w:t>
      </w:r>
      <w:proofErr w:type="spellEnd"/>
      <w:r w:rsidRPr="00701EBB">
        <w:rPr>
          <w:color w:val="000000"/>
          <w:sz w:val="22"/>
          <w:szCs w:val="22"/>
        </w:rPr>
        <w:t xml:space="preserve"> </w:t>
      </w:r>
      <w:proofErr w:type="spellStart"/>
      <w:r w:rsidRPr="00701EBB">
        <w:rPr>
          <w:color w:val="000000"/>
          <w:sz w:val="22"/>
          <w:szCs w:val="22"/>
        </w:rPr>
        <w:t>тасдиқлаш</w:t>
      </w:r>
      <w:proofErr w:type="spellEnd"/>
      <w:r w:rsidRPr="00701EBB">
        <w:rPr>
          <w:color w:val="000000"/>
          <w:sz w:val="22"/>
          <w:szCs w:val="22"/>
        </w:rPr>
        <w:t>;</w:t>
      </w:r>
    </w:p>
    <w:p w14:paraId="27925376"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rPr>
      </w:pPr>
      <w:r w:rsidRPr="00701EBB">
        <w:rPr>
          <w:color w:val="000000"/>
          <w:sz w:val="22"/>
          <w:szCs w:val="22"/>
          <w:lang w:val="uz-Cyrl-UZ"/>
        </w:rPr>
        <w:t xml:space="preserve">- </w:t>
      </w:r>
      <w:proofErr w:type="spellStart"/>
      <w:r w:rsidRPr="00701EBB">
        <w:rPr>
          <w:color w:val="000000"/>
          <w:sz w:val="22"/>
          <w:szCs w:val="22"/>
        </w:rPr>
        <w:t>акцияларни</w:t>
      </w:r>
      <w:proofErr w:type="spellEnd"/>
      <w:r w:rsidRPr="00701EBB">
        <w:rPr>
          <w:color w:val="000000"/>
          <w:sz w:val="22"/>
          <w:szCs w:val="22"/>
        </w:rPr>
        <w:t xml:space="preserve"> </w:t>
      </w:r>
      <w:proofErr w:type="spellStart"/>
      <w:r w:rsidRPr="00701EBB">
        <w:rPr>
          <w:color w:val="000000"/>
          <w:sz w:val="22"/>
          <w:szCs w:val="22"/>
        </w:rPr>
        <w:t>майдалаш</w:t>
      </w:r>
      <w:proofErr w:type="spellEnd"/>
      <w:r w:rsidRPr="00701EBB">
        <w:rPr>
          <w:color w:val="000000"/>
          <w:sz w:val="22"/>
          <w:szCs w:val="22"/>
        </w:rPr>
        <w:t xml:space="preserve"> </w:t>
      </w:r>
      <w:proofErr w:type="spellStart"/>
      <w:r w:rsidRPr="00701EBB">
        <w:rPr>
          <w:color w:val="000000"/>
          <w:sz w:val="22"/>
          <w:szCs w:val="22"/>
        </w:rPr>
        <w:t>ва</w:t>
      </w:r>
      <w:proofErr w:type="spellEnd"/>
      <w:r w:rsidRPr="00701EBB">
        <w:rPr>
          <w:color w:val="000000"/>
          <w:sz w:val="22"/>
          <w:szCs w:val="22"/>
        </w:rPr>
        <w:t xml:space="preserve"> </w:t>
      </w:r>
      <w:proofErr w:type="spellStart"/>
      <w:r w:rsidRPr="00701EBB">
        <w:rPr>
          <w:color w:val="000000"/>
          <w:sz w:val="22"/>
          <w:szCs w:val="22"/>
        </w:rPr>
        <w:t>йириклаштириш</w:t>
      </w:r>
      <w:proofErr w:type="spellEnd"/>
      <w:r w:rsidRPr="00701EBB">
        <w:rPr>
          <w:color w:val="000000"/>
          <w:sz w:val="22"/>
          <w:szCs w:val="22"/>
        </w:rPr>
        <w:t>;</w:t>
      </w:r>
    </w:p>
    <w:p w14:paraId="33989A21"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lastRenderedPageBreak/>
        <w:t xml:space="preserve">- Ўзбекистон Республикаси “Акциядорлик жамиятлари ва акциядорларнинг ҳуқуқларини ҳимоя қилиш тўғрисида”ги Қонунининг 8 ва 9-бобларида назарда тутилган ҳолларда Жамият томонидан битимлар тузиш тўғрисида қарор қабул қилиш; </w:t>
      </w:r>
    </w:p>
    <w:p w14:paraId="005DA9AD"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t>- мажбурий аудиторлик текширувини ўтказиш учун аудиторлик ташкилотини белгилаш, ушбу ташкилотнинг хизматларига тўланадиган энг кўп ҳақ миқдори ва у билан шартнома тузиш (шартномани бекор қилиш) тўғрисида қарор қабул қилиш;</w:t>
      </w:r>
    </w:p>
    <w:p w14:paraId="2443027A"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color w:val="000000"/>
          <w:sz w:val="22"/>
          <w:szCs w:val="22"/>
          <w:lang w:val="uz-Cyrl-UZ"/>
        </w:rPr>
        <w:t>Қонун ҳужжатларига мувофиқ бошқа масалаларни ҳал этиш.</w:t>
      </w:r>
    </w:p>
    <w:p w14:paraId="39C2D7BE"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t>13.10.</w:t>
      </w:r>
      <w:r w:rsidRPr="00701EBB">
        <w:rPr>
          <w:color w:val="000000"/>
          <w:sz w:val="22"/>
          <w:szCs w:val="22"/>
          <w:lang w:val="uz-Cyrl-UZ"/>
        </w:rPr>
        <w:t xml:space="preserve"> Акциядорлар умумий йиғилишининг ваколат доирасига киритилган масалалар Жамиятнинг ижроия органи ҳал қилиши учун берилиши мумкин эмас.</w:t>
      </w:r>
    </w:p>
    <w:p w14:paraId="02DB5896"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t>13.11.</w:t>
      </w:r>
      <w:r w:rsidRPr="00701EBB">
        <w:rPr>
          <w:color w:val="000000"/>
          <w:sz w:val="22"/>
          <w:szCs w:val="22"/>
          <w:lang w:val="uz-Cyrl-UZ"/>
        </w:rPr>
        <w:t xml:space="preserve"> Акциядорлар умумий йиғилишининг ваколатларига киритилган масалалар Жамиятнинг Кузатув кенгаши ҳал қилиши учун берилиши мумкин эмас, қонунчиликда белгиланган ҳолатлар бундан мустасно.</w:t>
      </w:r>
    </w:p>
    <w:p w14:paraId="33E22DB0" w14:textId="77777777" w:rsidR="00DD776F" w:rsidRPr="00701EBB" w:rsidRDefault="00DD776F" w:rsidP="00701EBB">
      <w:pPr>
        <w:pStyle w:val="a3"/>
        <w:tabs>
          <w:tab w:val="left" w:pos="1276"/>
        </w:tabs>
        <w:spacing w:before="0" w:beforeAutospacing="0" w:after="0" w:afterAutospacing="0" w:line="276" w:lineRule="auto"/>
        <w:ind w:firstLine="567"/>
        <w:jc w:val="both"/>
        <w:rPr>
          <w:color w:val="000000"/>
          <w:sz w:val="22"/>
          <w:szCs w:val="22"/>
          <w:lang w:val="uz-Cyrl-UZ"/>
        </w:rPr>
      </w:pPr>
      <w:r w:rsidRPr="00701EBB">
        <w:rPr>
          <w:b/>
          <w:color w:val="000000"/>
          <w:sz w:val="22"/>
          <w:szCs w:val="22"/>
          <w:lang w:val="uz-Cyrl-UZ"/>
        </w:rPr>
        <w:t>13.12.</w:t>
      </w:r>
      <w:r w:rsidRPr="00701EBB">
        <w:rPr>
          <w:color w:val="000000"/>
          <w:sz w:val="22"/>
          <w:szCs w:val="22"/>
          <w:lang w:val="uz-Cyrl-UZ"/>
        </w:rPr>
        <w:t xml:space="preserve"> Барча оддий акциялар битта акциядорга тегишли бўлган тақдирда акциядорларнинг умумий йиғилиши ўтказилмайди. Акциядорларнинг умумий йиғилиши ваколатига киритилган масалалар бўйича қарорлар бундай акциядор томонидан якка тартибда қабул қилинади ҳамда ёзма шаклда расмийлаштирилади. Бунда ушбу акциядорлар умумий йиғилишига тайёргарлик кўриш, уни чақириш ва ўтказиш тартибини ҳамда муддатларини белгиловчи қоидалари қўлланилмайди, акциядорларнинг йиллик умумий йиғилишини ўтказиш муддатларига тааллуқли қоидалар бундан мустасно.</w:t>
      </w:r>
    </w:p>
    <w:p w14:paraId="12AB40CC" w14:textId="4D88BB0B" w:rsidR="00DD776F" w:rsidRPr="00701EBB" w:rsidRDefault="00DD776F" w:rsidP="00701EBB">
      <w:pPr>
        <w:pStyle w:val="a3"/>
        <w:tabs>
          <w:tab w:val="left" w:pos="1134"/>
        </w:tabs>
        <w:spacing w:before="0" w:beforeAutospacing="0" w:after="0" w:afterAutospacing="0" w:line="276" w:lineRule="auto"/>
        <w:ind w:firstLine="567"/>
        <w:jc w:val="both"/>
        <w:rPr>
          <w:sz w:val="22"/>
          <w:szCs w:val="22"/>
          <w:lang w:val="uz-Cyrl-UZ"/>
        </w:rPr>
      </w:pPr>
      <w:r w:rsidRPr="00701EBB">
        <w:rPr>
          <w:b/>
          <w:color w:val="000000"/>
          <w:sz w:val="22"/>
          <w:szCs w:val="22"/>
          <w:lang w:val="uz-Cyrl-UZ"/>
        </w:rPr>
        <w:t>13.1</w:t>
      </w:r>
      <w:r w:rsidR="00DD7315" w:rsidRPr="00701EBB">
        <w:rPr>
          <w:b/>
          <w:color w:val="000000"/>
          <w:sz w:val="22"/>
          <w:szCs w:val="22"/>
          <w:lang w:val="uz-Cyrl-UZ"/>
        </w:rPr>
        <w:t>3</w:t>
      </w:r>
      <w:r w:rsidRPr="00701EBB">
        <w:rPr>
          <w:b/>
          <w:color w:val="000000"/>
          <w:sz w:val="22"/>
          <w:szCs w:val="22"/>
          <w:lang w:val="uz-Cyrl-UZ"/>
        </w:rPr>
        <w:t xml:space="preserve">. </w:t>
      </w:r>
      <w:r w:rsidRPr="00701EBB">
        <w:rPr>
          <w:color w:val="000000"/>
          <w:sz w:val="22"/>
          <w:szCs w:val="22"/>
          <w:lang w:val="uz-Cyrl-UZ"/>
        </w:rPr>
        <w:t>Акциядорлар умумий йиғилишини ташкиллаштириш ва ўтказиш билан боғлиқ бошқа масалалар амалдаги қонунчилик ва Жамиятнинг «Акциядорлар умумий йиғилиши тўғрисида» ги Низоми ва «Саноқ комиссияси тўғрисида» ги Низоми билан тартибга солинади.</w:t>
      </w:r>
    </w:p>
    <w:p w14:paraId="111F8049" w14:textId="77777777" w:rsidR="00E64EC1" w:rsidRPr="00701EBB" w:rsidRDefault="00E64EC1" w:rsidP="00701EBB">
      <w:pPr>
        <w:pStyle w:val="a3"/>
        <w:spacing w:before="0" w:beforeAutospacing="0" w:after="0" w:afterAutospacing="0" w:line="276" w:lineRule="auto"/>
        <w:ind w:firstLine="567"/>
        <w:rPr>
          <w:b/>
          <w:color w:val="000000"/>
          <w:sz w:val="22"/>
          <w:szCs w:val="22"/>
          <w:lang w:val="uz-Cyrl-UZ"/>
        </w:rPr>
      </w:pPr>
    </w:p>
    <w:p w14:paraId="53EFEDCC" w14:textId="77777777" w:rsidR="00DD7315" w:rsidRPr="00701EBB" w:rsidRDefault="00DD7315" w:rsidP="00701EBB">
      <w:pPr>
        <w:pStyle w:val="a3"/>
        <w:tabs>
          <w:tab w:val="left" w:pos="1276"/>
        </w:tabs>
        <w:spacing w:before="0" w:beforeAutospacing="0" w:after="0" w:afterAutospacing="0" w:line="276" w:lineRule="auto"/>
        <w:ind w:firstLine="567"/>
        <w:jc w:val="center"/>
        <w:rPr>
          <w:b/>
          <w:color w:val="000000"/>
          <w:sz w:val="22"/>
          <w:szCs w:val="22"/>
          <w:lang w:val="uz-Cyrl-UZ"/>
        </w:rPr>
      </w:pPr>
      <w:r w:rsidRPr="00701EBB">
        <w:rPr>
          <w:b/>
          <w:color w:val="000000"/>
          <w:sz w:val="22"/>
          <w:szCs w:val="22"/>
          <w:lang w:val="uz-Cyrl-UZ"/>
        </w:rPr>
        <w:t>XIV. ЖАМИЯТНИНГ КУЗАТУВ КЕНГАШИ</w:t>
      </w:r>
    </w:p>
    <w:p w14:paraId="368292F6"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hAnsi="Times New Roman"/>
          <w:b/>
          <w:color w:val="000000"/>
          <w:lang w:val="uz-Cyrl-UZ"/>
        </w:rPr>
        <w:t>14.1.</w:t>
      </w:r>
      <w:r w:rsidRPr="00701EBB">
        <w:rPr>
          <w:rFonts w:ascii="Times New Roman" w:hAnsi="Times New Roman"/>
          <w:color w:val="000000"/>
          <w:lang w:val="uz-Cyrl-UZ"/>
        </w:rPr>
        <w:tab/>
        <w:t>Жамиятнинг Кузатув кенгаши Жамият фаолиятига умумий раҳбарликни амалга оширади, амалдаги қонунчилик ва Жамият Устави билан акциядорлар умумий йиғилишининг ваколат доирасига киритилган масалаларни ҳал этиш бундан мустасно</w:t>
      </w:r>
      <w:r w:rsidRPr="00701EBB">
        <w:rPr>
          <w:rFonts w:ascii="Times New Roman" w:eastAsia="Times New Roman" w:hAnsi="Times New Roman"/>
          <w:color w:val="000000"/>
          <w:lang w:val="uz-Cyrl-UZ"/>
        </w:rPr>
        <w:t>.</w:t>
      </w:r>
    </w:p>
    <w:p w14:paraId="4A4CB7C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14.2.</w:t>
      </w:r>
      <w:r w:rsidRPr="00701EBB">
        <w:rPr>
          <w:rFonts w:ascii="Times New Roman" w:eastAsia="Times New Roman" w:hAnsi="Times New Roman"/>
          <w:color w:val="000000"/>
          <w:lang w:val="uz-Cyrl-UZ"/>
        </w:rPr>
        <w:t xml:space="preserve"> Кузатув кенгашининг фаолият тартиби Жамият Акциядорларининг умумий йиғилиши томонидан тасдиқланадиган “Кузатув кенгаши тўғрисида”ги Низом билан белгиланади.</w:t>
      </w:r>
    </w:p>
    <w:p w14:paraId="7C32B038"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14.3.</w:t>
      </w:r>
      <w:r w:rsidRPr="00701EBB">
        <w:rPr>
          <w:rFonts w:ascii="Times New Roman" w:eastAsia="Times New Roman" w:hAnsi="Times New Roman"/>
          <w:color w:val="000000"/>
          <w:lang w:val="uz-Cyrl-UZ"/>
        </w:rPr>
        <w:t xml:space="preserve"> Жамиятнинг Кузатув кенгаши 3 (уч) нафар аъзодан иборат бўлиб, улар қонун ҳужжатларида ва ушбу уставда белгиланган тартибда Акциядорлар умумий йиғилиши томонидан 3 (уч) йил муддатга сайланади.</w:t>
      </w:r>
    </w:p>
    <w:p w14:paraId="3F9F424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14.4.</w:t>
      </w:r>
      <w:r w:rsidRPr="00701EBB">
        <w:rPr>
          <w:rFonts w:ascii="Times New Roman" w:eastAsia="Times New Roman" w:hAnsi="Times New Roman"/>
          <w:color w:val="000000"/>
          <w:lang w:val="uz-Cyrl-UZ"/>
        </w:rPr>
        <w:t xml:space="preserve"> Жамият Кузатув кенгаши таркибига сайланган шахслар чекланмаган тарзда қайта сайланишлари мумкин.</w:t>
      </w:r>
    </w:p>
    <w:p w14:paraId="5BBDF029" w14:textId="2DF1F464"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14.5.</w:t>
      </w:r>
      <w:r w:rsidRPr="00701EBB">
        <w:rPr>
          <w:rFonts w:ascii="Times New Roman" w:eastAsia="Times New Roman" w:hAnsi="Times New Roman"/>
          <w:color w:val="000000"/>
          <w:lang w:val="uz-Cyrl-UZ"/>
        </w:rPr>
        <w:t xml:space="preserve"> Жамиятнинг ижроия органининг аъзолари, Бошқару раиси Кузатув кенгашига сайланиши, тайинланиши мумкин эмас.</w:t>
      </w:r>
    </w:p>
    <w:p w14:paraId="20B33D59"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14.6.</w:t>
      </w:r>
      <w:r w:rsidRPr="00701EBB">
        <w:rPr>
          <w:rFonts w:ascii="Times New Roman" w:eastAsia="Times New Roman" w:hAnsi="Times New Roman"/>
          <w:color w:val="000000"/>
          <w:lang w:val="uz-Cyrl-UZ"/>
        </w:rPr>
        <w:t xml:space="preserve"> Жамиятда меҳнат шартномаси бўйича ишлаётган шахслар Жамият Кузатув кенгаши аъзоси бўлиши мумкин эмас.</w:t>
      </w:r>
    </w:p>
    <w:p w14:paraId="17453AC1"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14.7.</w:t>
      </w:r>
      <w:r w:rsidRPr="00701EBB">
        <w:rPr>
          <w:rFonts w:ascii="Times New Roman" w:eastAsia="Times New Roman" w:hAnsi="Times New Roman"/>
          <w:color w:val="000000"/>
          <w:lang w:val="uz-Cyrl-UZ"/>
        </w:rPr>
        <w:t xml:space="preserve"> Жамиятнинг Кузатув кенгаши аъзоларини сайлаш кумулятив овоз бериш орқали амалга оширилади.</w:t>
      </w:r>
    </w:p>
    <w:p w14:paraId="55EBB329"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14.8.</w:t>
      </w:r>
      <w:r w:rsidRPr="00701EBB">
        <w:rPr>
          <w:rFonts w:ascii="Times New Roman" w:eastAsia="Times New Roman" w:hAnsi="Times New Roman"/>
          <w:color w:val="000000"/>
          <w:lang w:val="uz-Cyrl-UZ"/>
        </w:rPr>
        <w:t xml:space="preserve"> Кумулятив овоз беришда ҳар бир акциядорга тегишли овозлар сони Жамиятнинг кузатув кенгашига сайланиши лозим бўлган шахслар сонига кўпайтирилади ва акциядор шу тариқа олинган овозларни битта номзодга тўлиқ беришга ёки икки ва ундан ортиқ номзодлар ўртасида тақсимлашга ҳақли.</w:t>
      </w:r>
    </w:p>
    <w:p w14:paraId="4E451CD0"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14.9.</w:t>
      </w:r>
      <w:r w:rsidRPr="00701EBB">
        <w:rPr>
          <w:rFonts w:ascii="Times New Roman" w:eastAsia="Times New Roman" w:hAnsi="Times New Roman"/>
          <w:color w:val="000000"/>
          <w:lang w:val="uz-Cyrl-UZ"/>
        </w:rPr>
        <w:t xml:space="preserve"> Энг кўп овоз тўплаган номзодлар Жамият кузатув кенгашининг таркибига сайланган деб ҳисобланади.</w:t>
      </w:r>
    </w:p>
    <w:p w14:paraId="4C6F2723"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14.10.</w:t>
      </w:r>
      <w:r w:rsidRPr="00701EBB">
        <w:rPr>
          <w:rFonts w:ascii="Times New Roman" w:eastAsia="Times New Roman" w:hAnsi="Times New Roman"/>
          <w:color w:val="000000"/>
          <w:lang w:val="uz-Cyrl-UZ"/>
        </w:rPr>
        <w:t xml:space="preserve"> Жамият Кузатув кенгашининг раиси, Кузатув кенгаши аъзоларининг умумий сонига нисбатан кўпчилик овоз билан, ушбу кенгаш таркибидан кузатув кенгаши аъзолари томонидан сайланади.</w:t>
      </w:r>
    </w:p>
    <w:p w14:paraId="5F3D3FCE"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14.11.</w:t>
      </w:r>
      <w:r w:rsidRPr="00701EBB">
        <w:rPr>
          <w:rFonts w:ascii="Times New Roman" w:eastAsia="Times New Roman" w:hAnsi="Times New Roman"/>
          <w:color w:val="000000"/>
          <w:lang w:val="uz-Cyrl-UZ"/>
        </w:rPr>
        <w:t xml:space="preserve"> Жамиятнинг кузатув кенгаши, ўз раисини кузатув кенгаши аъзоларининг умумий сонига нисбатан кўпчилик овоз билан қайта сайлашга ҳақли.</w:t>
      </w:r>
    </w:p>
    <w:p w14:paraId="4BC5B6B9"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lastRenderedPageBreak/>
        <w:t>14.12.</w:t>
      </w:r>
      <w:r w:rsidRPr="00701EBB">
        <w:rPr>
          <w:rFonts w:ascii="Times New Roman" w:eastAsia="Times New Roman" w:hAnsi="Times New Roman"/>
          <w:color w:val="000000"/>
          <w:lang w:val="uz-Cyrl-UZ"/>
        </w:rPr>
        <w:t xml:space="preserve"> Жамият кузатув кенгашининг раиси унинг ишини ташкил этади, кузатув кенгаши мажлисларини чақиради ва уларда раислик қилади, мажлисларда баённома юритилишини ташкил этади, акциядорларнинг умумий йиғилишида раислик қилади.</w:t>
      </w:r>
    </w:p>
    <w:p w14:paraId="7AFFBED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14.13.</w:t>
      </w:r>
      <w:r w:rsidRPr="00701EBB">
        <w:rPr>
          <w:rFonts w:ascii="Times New Roman" w:eastAsia="Times New Roman" w:hAnsi="Times New Roman"/>
          <w:color w:val="000000"/>
          <w:lang w:val="uz-Cyrl-UZ"/>
        </w:rPr>
        <w:t xml:space="preserve"> Жамият кузатув кенгашининг раиси бўлмаган тақдирда унинг вазифасини кузатув кенгашининг аъзоларидан бири амалга оширади.</w:t>
      </w:r>
    </w:p>
    <w:p w14:paraId="4048D33C" w14:textId="60F09E31" w:rsidR="00DD7315" w:rsidRPr="00701EBB" w:rsidRDefault="00DD7315" w:rsidP="00701EBB">
      <w:pPr>
        <w:tabs>
          <w:tab w:val="left" w:pos="851"/>
          <w:tab w:val="left" w:pos="1276"/>
          <w:tab w:val="left" w:pos="5529"/>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14.14.</w:t>
      </w:r>
      <w:r w:rsidRPr="00701EBB">
        <w:rPr>
          <w:rFonts w:ascii="Times New Roman" w:eastAsia="Times New Roman" w:hAnsi="Times New Roman"/>
          <w:color w:val="000000"/>
          <w:lang w:val="uz-Cyrl-UZ"/>
        </w:rPr>
        <w:t xml:space="preserve"> Жамият кузатув кенгашининг мажлиси кузатув кенгашининг раиси томонидан унинг ўз ташаббусига кўра, Жамият кузатув кенгаши аъзолари, Бошқарув раиси, шунингдек Жамият уставида белгиланган бошқа шахсларнинг талабига кўра чақирилади. </w:t>
      </w:r>
    </w:p>
    <w:p w14:paraId="44DC875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14.15.</w:t>
      </w:r>
      <w:r w:rsidRPr="00701EBB">
        <w:rPr>
          <w:rFonts w:ascii="Times New Roman" w:eastAsia="Times New Roman" w:hAnsi="Times New Roman"/>
          <w:color w:val="000000"/>
          <w:lang w:val="uz-Cyrl-UZ"/>
        </w:rPr>
        <w:t xml:space="preserve"> Жамиятнинг овоз берувчи акцияларининг камида бир фоизига эгалик қиладиган акциядорлар (акциядор) Кузатув кенгаши йиғилишини чақиришни талаб қилиши ва кун тартиби, даромад тақсимоти, бошқарув ва назорат органлари аъзолигига номзодларни акциядорларнинг умумий йиғилишига алмаштириш бўйича таклифлар ва мурожаат этишга ҳақлидир.</w:t>
      </w:r>
    </w:p>
    <w:p w14:paraId="5B4075E2"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14.16.</w:t>
      </w:r>
      <w:r w:rsidRPr="00701EBB">
        <w:rPr>
          <w:rFonts w:ascii="Times New Roman" w:eastAsia="Times New Roman" w:hAnsi="Times New Roman"/>
          <w:color w:val="000000"/>
          <w:lang w:val="uz-Cyrl-UZ"/>
        </w:rPr>
        <w:t xml:space="preserve"> Жамият кузатув кенгашининг мажлисини ўтказиш учун кворум Жамият кузатув кенгашига сайланган аъзоларнинг етмиш беш фоизидан кам бўлмаслиги керак. </w:t>
      </w:r>
    </w:p>
    <w:p w14:paraId="52F74D2C"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14.17.</w:t>
      </w:r>
      <w:r w:rsidRPr="00701EBB">
        <w:rPr>
          <w:rFonts w:ascii="Times New Roman" w:eastAsia="Times New Roman" w:hAnsi="Times New Roman"/>
          <w:color w:val="000000"/>
          <w:lang w:val="uz-Cyrl-UZ"/>
        </w:rPr>
        <w:t xml:space="preserve"> Жамият кузатув кенгашининг бир аъзоси ўз овозини кузатув кенгашининг бошқа аъзосига беришига йўл қўйилмайди.</w:t>
      </w:r>
    </w:p>
    <w:p w14:paraId="7458644D"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14.18.</w:t>
      </w:r>
      <w:r w:rsidRPr="00701EBB">
        <w:rPr>
          <w:rFonts w:ascii="Times New Roman" w:eastAsia="Times New Roman" w:hAnsi="Times New Roman"/>
          <w:color w:val="000000"/>
          <w:lang w:val="uz-Cyrl-UZ"/>
        </w:rPr>
        <w:t xml:space="preserve"> Жамият кузатув кенгаши аъзоларининг овозлари тенг бўлган тақдирда кузатув кенгаши томонидан қарор қабул қилишда Жамият кузатув кенгаши раисининг овози ҳал қилувчи ҳисобланади.</w:t>
      </w:r>
    </w:p>
    <w:p w14:paraId="7E0CDD92"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14.19.</w:t>
      </w:r>
      <w:r w:rsidRPr="00701EBB">
        <w:rPr>
          <w:rFonts w:ascii="Times New Roman" w:eastAsia="Times New Roman" w:hAnsi="Times New Roman"/>
          <w:color w:val="000000"/>
          <w:lang w:val="uz-Cyrl-UZ"/>
        </w:rPr>
        <w:t xml:space="preserve"> Жамият кузатув кенгашининг мажлисида баённома юритилади. Кузатув кенгаши мажлисининг баённомаси мажлис ўтказилганидан сўнг ўн кундан кечиктирмай тузилади. </w:t>
      </w:r>
    </w:p>
    <w:p w14:paraId="4E9D3721"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14.20.</w:t>
      </w:r>
      <w:r w:rsidRPr="00701EBB">
        <w:rPr>
          <w:rFonts w:ascii="Times New Roman" w:eastAsia="Times New Roman" w:hAnsi="Times New Roman"/>
          <w:color w:val="000000"/>
          <w:lang w:val="uz-Cyrl-UZ"/>
        </w:rPr>
        <w:t xml:space="preserve"> Жамият кузатув кенгаши мажлисининг баённомаси мажлисда иштирок этаётган Жамият кузатув кенгаши аъзолари томонидан имзоланади, улар мажлис баённомаси тўғри расмийлаштирилиши учун жавобгар бўлади.</w:t>
      </w:r>
    </w:p>
    <w:p w14:paraId="0058C808"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14.21.</w:t>
      </w:r>
      <w:r w:rsidRPr="00701EBB">
        <w:rPr>
          <w:rFonts w:ascii="Times New Roman" w:eastAsia="Times New Roman" w:hAnsi="Times New Roman"/>
          <w:color w:val="000000"/>
          <w:lang w:val="uz-Cyrl-UZ"/>
        </w:rPr>
        <w:t xml:space="preserve"> Жамият кузатув кенгашининг қарорлари сиртдан овоз бериш йўли билан (сўров йўли билан) Жамият кузатув кенгашининг барча аъзолари томонидан бир овоздан қабул қилиниши мумкин. </w:t>
      </w:r>
    </w:p>
    <w:p w14:paraId="68FE829E"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b/>
          <w:color w:val="000000"/>
          <w:lang w:val="uz-Cyrl-UZ"/>
        </w:rPr>
        <w:t>14.22.</w:t>
      </w:r>
      <w:r w:rsidRPr="00701EBB">
        <w:rPr>
          <w:rFonts w:ascii="Times New Roman" w:eastAsia="Times New Roman" w:hAnsi="Times New Roman"/>
          <w:color w:val="000000"/>
          <w:lang w:val="uz-Cyrl-UZ"/>
        </w:rPr>
        <w:t xml:space="preserve"> Жамият кузатув кенгаши мажлисининг баённомаси имзоланган куни Жамиятнинг ижроия органига ижро этиш учун топширилади. Кузатув кенгаши акциядорларнинг умумий йиғилишини чақириш тўғрисида қарор қабул қилган тақдирда мазкур қарор ҳақидаги ахборот Жамиятнинг ижроия органига кузатув кенгашининг мажлиси ўтказиладиган куни топширилади.</w:t>
      </w:r>
    </w:p>
    <w:p w14:paraId="06E5CB95"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b/>
          <w:color w:val="000000"/>
          <w:lang w:val="uz-Cyrl-UZ"/>
        </w:rPr>
      </w:pPr>
      <w:r w:rsidRPr="00701EBB">
        <w:rPr>
          <w:rFonts w:ascii="Times New Roman" w:eastAsia="Times New Roman" w:hAnsi="Times New Roman"/>
          <w:b/>
          <w:bCs/>
          <w:color w:val="000000"/>
          <w:lang w:val="uz-Cyrl-UZ"/>
        </w:rPr>
        <w:t xml:space="preserve">14.23. </w:t>
      </w:r>
      <w:r w:rsidRPr="00701EBB">
        <w:rPr>
          <w:rFonts w:ascii="Times New Roman" w:eastAsia="Times New Roman" w:hAnsi="Times New Roman"/>
          <w:b/>
          <w:color w:val="000000"/>
          <w:lang w:val="uz-Cyrl-UZ"/>
        </w:rPr>
        <w:t>Жамият кузатув кенгашининг ваколат доирасига қуйидагилар киради:</w:t>
      </w:r>
    </w:p>
    <w:p w14:paraId="38BFCF5F"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Жамиятни ривожлантириш стратегиясига эришиш бўйича кўрилаётган чора-тадбирлар тўғрисида Жамият ижроия органининг ҳисоботини мунтазам равишда эшитиб борган ҳолда Жамият фаолиятининг устувор йўналишларини белгилаш;</w:t>
      </w:r>
    </w:p>
    <w:p w14:paraId="31834ADA" w14:textId="1527F6AF"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lang w:val="uz-Cyrl-UZ"/>
        </w:rPr>
      </w:pPr>
      <w:r w:rsidRPr="00701EBB">
        <w:rPr>
          <w:rFonts w:ascii="Times New Roman" w:eastAsia="Times New Roman" w:hAnsi="Times New Roman"/>
          <w:color w:val="000000"/>
          <w:lang w:val="uz-Cyrl-UZ"/>
        </w:rPr>
        <w:t>- акциядорларнинг йиллик ва навбатдан ташқари умумий йиғилишларини чақириш, Ўзбекистон Республикаси “Акциядорлик Жамиятлари ва акциядорларнинг ҳуқуқларини ҳимоя қилиш тўғрисида”ги Қонуни 65-моддасининг</w:t>
      </w:r>
      <w:r w:rsidRPr="00701EBB">
        <w:rPr>
          <w:rFonts w:ascii="Times New Roman" w:eastAsia="Times New Roman" w:hAnsi="Times New Roman"/>
          <w:lang w:val="uz-Cyrl-UZ"/>
        </w:rPr>
        <w:t xml:space="preserve"> ўн биринчи қисмида назарда тутилган ҳоллар мустасно;</w:t>
      </w:r>
    </w:p>
    <w:p w14:paraId="14DB50C9"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акциядорлар умумий йиғилишининг кун тартибини тайёрлаш;</w:t>
      </w:r>
    </w:p>
    <w:p w14:paraId="3CB6DC5A"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акциядорларнинг умумий йиғилиши ўтказиладиган сана, вақт ва жойни белгилаш;</w:t>
      </w:r>
    </w:p>
    <w:p w14:paraId="4E303E6A"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акциядорларнинг умумий йиғилиши ўтказилиши ҳақида хабар қилиш учун Жамият акциядорларининг реестрини шакллантириш санасини белгилаш;</w:t>
      </w:r>
    </w:p>
    <w:p w14:paraId="2BD73A8E" w14:textId="669880CE"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lang w:val="uz-Cyrl-UZ"/>
        </w:rPr>
      </w:pPr>
      <w:r w:rsidRPr="00701EBB">
        <w:rPr>
          <w:rFonts w:ascii="Times New Roman" w:eastAsia="Times New Roman" w:hAnsi="Times New Roman"/>
          <w:color w:val="000000"/>
          <w:lang w:val="uz-Cyrl-UZ"/>
        </w:rPr>
        <w:t xml:space="preserve">- Ўзбекистон Республикаси “Акциядорлик Жамиятлари ва акциядорларнинг ҳуқуқларини ҳимоя қилиш тўғрисида”ги Қонуни 59-моддаси биринчи қисмининг </w:t>
      </w:r>
      <w:r w:rsidRPr="00701EBB">
        <w:rPr>
          <w:rFonts w:ascii="Times New Roman" w:eastAsia="Times New Roman" w:hAnsi="Times New Roman"/>
          <w:lang w:val="uz-Cyrl-UZ"/>
        </w:rPr>
        <w:t>иккинчи хатбошисида назарда тутилган масалаларни акциядорларнинг умумий йиғилиши ҳал қилиши учун киритиш;</w:t>
      </w:r>
    </w:p>
    <w:p w14:paraId="7AEE2F73"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xml:space="preserve">- </w:t>
      </w:r>
      <w:r w:rsidRPr="00701EBB">
        <w:rPr>
          <w:rFonts w:ascii="Times New Roman" w:eastAsia="Times New Roman" w:hAnsi="Times New Roman"/>
          <w:color w:val="000000"/>
        </w:rPr>
        <w:t>мол-</w:t>
      </w:r>
      <w:proofErr w:type="spellStart"/>
      <w:r w:rsidRPr="00701EBB">
        <w:rPr>
          <w:rFonts w:ascii="Times New Roman" w:eastAsia="Times New Roman" w:hAnsi="Times New Roman"/>
          <w:color w:val="000000"/>
        </w:rPr>
        <w:t>мулкнинг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бозор</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қийматини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белгилашни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ташкил</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этиш</w:t>
      </w:r>
      <w:proofErr w:type="spellEnd"/>
      <w:r w:rsidRPr="00701EBB">
        <w:rPr>
          <w:rFonts w:ascii="Times New Roman" w:eastAsia="Times New Roman" w:hAnsi="Times New Roman"/>
          <w:color w:val="000000"/>
        </w:rPr>
        <w:t>;</w:t>
      </w:r>
    </w:p>
    <w:p w14:paraId="1E9F5520"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Жамиятнинг устав капиталини кўпайтириш, шунингдек Жамият уставига Жамиятнинг устав капиталини кўпайтириш ҳамда Жамиятнинг эълон қилинган акциялари сонини камайтириш билан боғлиқ ўзгартиш ва қўшимчалар киритиш тўғрисидаги қарор қабул қилиш ҳамда тегишли хужжатларни (акциялар чиқариш тўғрисидаги қарор ва эмиссия рисоласини) тасдиқлаш;</w:t>
      </w:r>
    </w:p>
    <w:p w14:paraId="61917A53"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lastRenderedPageBreak/>
        <w:t>- Жамият томонидан акциялар, корпоратив облигациялар, шу жумладан акцияларга айирбошланадиган облигациялар чиқариш тўғрисида қарор қабул қилиш;</w:t>
      </w:r>
    </w:p>
    <w:p w14:paraId="250EA9DB"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қимматли қоғозларнинг ҳосилаларини чиқариш тўғрисида қарор қабул қилиш;</w:t>
      </w:r>
    </w:p>
    <w:p w14:paraId="3E96F905"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 Жамиятнинг корпоратив облигацияларини қайтариб сотиб олиш тўғрисида қарор қабул қилиш; </w:t>
      </w:r>
    </w:p>
    <w:p w14:paraId="40DC131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қонунчиликда белгиланган тартибда акцияларни жойлаштириш нархини белгилаш;</w:t>
      </w:r>
    </w:p>
    <w:p w14:paraId="55D4AD12" w14:textId="4DA9B7BD"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Жамиятнинг ижроия органини тузиш, унинг раҳбари</w:t>
      </w:r>
      <w:r w:rsidR="00B02265" w:rsidRPr="00701EBB">
        <w:rPr>
          <w:rFonts w:ascii="Times New Roman" w:eastAsia="Times New Roman" w:hAnsi="Times New Roman"/>
          <w:color w:val="000000"/>
          <w:lang w:val="uz-Cyrl-UZ"/>
        </w:rPr>
        <w:t xml:space="preserve"> ва аъзоларини</w:t>
      </w:r>
      <w:r w:rsidRPr="00701EBB">
        <w:rPr>
          <w:rFonts w:ascii="Times New Roman" w:eastAsia="Times New Roman" w:hAnsi="Times New Roman"/>
          <w:color w:val="000000"/>
          <w:lang w:val="uz-Cyrl-UZ"/>
        </w:rPr>
        <w:t xml:space="preserve"> сайлаш (тайинлаш), </w:t>
      </w:r>
      <w:r w:rsidR="00B02265" w:rsidRPr="00701EBB">
        <w:rPr>
          <w:rFonts w:ascii="Times New Roman" w:eastAsia="Times New Roman" w:hAnsi="Times New Roman"/>
          <w:color w:val="000000"/>
          <w:lang w:val="uz-Cyrl-UZ"/>
        </w:rPr>
        <w:t>ул</w:t>
      </w:r>
      <w:r w:rsidRPr="00701EBB">
        <w:rPr>
          <w:rFonts w:ascii="Times New Roman" w:eastAsia="Times New Roman" w:hAnsi="Times New Roman"/>
          <w:color w:val="000000"/>
          <w:lang w:val="uz-Cyrl-UZ"/>
        </w:rPr>
        <w:t>арнинг ваколатларини муддатидан илгари тугатиш;</w:t>
      </w:r>
    </w:p>
    <w:p w14:paraId="5B007E5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xml:space="preserve">- </w:t>
      </w:r>
      <w:proofErr w:type="spellStart"/>
      <w:r w:rsidRPr="00701EBB">
        <w:rPr>
          <w:rFonts w:ascii="Times New Roman" w:eastAsia="Times New Roman" w:hAnsi="Times New Roman"/>
          <w:color w:val="000000"/>
        </w:rPr>
        <w:t>ижроия</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органига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тўланадиган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ҳақ</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компенсацияларнинг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миқдорларини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белгилаш</w:t>
      </w:r>
      <w:proofErr w:type="spellEnd"/>
      <w:r w:rsidRPr="00701EBB">
        <w:rPr>
          <w:rFonts w:ascii="Times New Roman" w:eastAsia="Times New Roman" w:hAnsi="Times New Roman"/>
          <w:color w:val="000000"/>
        </w:rPr>
        <w:t>;</w:t>
      </w:r>
    </w:p>
    <w:p w14:paraId="3CFB40D8"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 Жамиятнинг йиллик бизнес-режасини тасдиқлаш; </w:t>
      </w:r>
    </w:p>
    <w:p w14:paraId="0DF380A1"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 ички аудит хизматини ташкил этиш ва унинг ходимларини тайинлаш, шунингдек ҳар чоракда унинг ҳисоботларини эшитиб бориш; </w:t>
      </w:r>
    </w:p>
    <w:p w14:paraId="519A520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Жамият ижроия органининг фаолиятига дахлдор ҳар қандай ҳужжатлардан эркин фойдаланиш ва Жамият кузатув кенгаши зиммасига юклатилган вазифаларни бажариш учун бу ҳужжатларни ижроия органидан олиш. Жамият кузатув кенгаши ва унинг аъзолари олинган ҳужжатлардан фақат хизмат мақсадларида фойдаланиши мумкин;</w:t>
      </w:r>
    </w:p>
    <w:p w14:paraId="28493FC4"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аудиторлик текширувини ўтказиш (мажбурий аудиторлик текшируви бундан мустасно), аудиторлик ташкилотини белгилаш, унинг хизматларига тўланадиган энг кўп ҳақ миқдори ва у билан шартнома тузиш (шартномани бекор қилиш) тўғрисида қарор қабул қилиш;</w:t>
      </w:r>
    </w:p>
    <w:p w14:paraId="729EB226"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xml:space="preserve">- </w:t>
      </w:r>
      <w:r w:rsidRPr="00701EBB">
        <w:rPr>
          <w:rFonts w:ascii="Times New Roman" w:eastAsia="Times New Roman" w:hAnsi="Times New Roman"/>
          <w:color w:val="000000"/>
        </w:rPr>
        <w:t xml:space="preserve">дивиденд </w:t>
      </w:r>
      <w:proofErr w:type="spellStart"/>
      <w:r w:rsidRPr="00701EBB">
        <w:rPr>
          <w:rFonts w:ascii="Times New Roman" w:eastAsia="Times New Roman" w:hAnsi="Times New Roman"/>
          <w:color w:val="000000"/>
        </w:rPr>
        <w:t>миқдори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уни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тўлаш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шакли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тартиби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юзасидан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тавсиялар</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бериш</w:t>
      </w:r>
      <w:proofErr w:type="spellEnd"/>
      <w:r w:rsidRPr="00701EBB">
        <w:rPr>
          <w:rFonts w:ascii="Times New Roman" w:eastAsia="Times New Roman" w:hAnsi="Times New Roman"/>
          <w:color w:val="000000"/>
        </w:rPr>
        <w:t>;</w:t>
      </w:r>
    </w:p>
    <w:p w14:paraId="4D255CC1"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Жамият</w:t>
      </w:r>
      <w:proofErr w:type="spellStart"/>
      <w:r w:rsidRPr="00701EBB">
        <w:rPr>
          <w:rFonts w:ascii="Times New Roman" w:eastAsia="Times New Roman" w:hAnsi="Times New Roman"/>
          <w:color w:val="000000"/>
        </w:rPr>
        <w:t>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захира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фондидан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бошқа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фондларидан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фойдаланиш</w:t>
      </w:r>
      <w:proofErr w:type="spellEnd"/>
      <w:r w:rsidRPr="00701EBB">
        <w:rPr>
          <w:rFonts w:ascii="Times New Roman" w:eastAsia="Times New Roman" w:hAnsi="Times New Roman"/>
          <w:color w:val="000000"/>
        </w:rPr>
        <w:t>;</w:t>
      </w:r>
    </w:p>
    <w:p w14:paraId="2D64492E"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Жамият</w:t>
      </w:r>
      <w:proofErr w:type="spellStart"/>
      <w:r w:rsidRPr="00701EBB">
        <w:rPr>
          <w:rFonts w:ascii="Times New Roman" w:eastAsia="Times New Roman" w:hAnsi="Times New Roman"/>
          <w:color w:val="000000"/>
        </w:rPr>
        <w:t>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филиалларини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ташкил</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этиш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ваколатхоналарини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очиш</w:t>
      </w:r>
      <w:proofErr w:type="spellEnd"/>
      <w:r w:rsidRPr="00701EBB">
        <w:rPr>
          <w:rFonts w:ascii="Times New Roman" w:eastAsia="Times New Roman" w:hAnsi="Times New Roman"/>
          <w:color w:val="000000"/>
        </w:rPr>
        <w:t>;</w:t>
      </w:r>
    </w:p>
    <w:p w14:paraId="7B584738"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Жамият</w:t>
      </w:r>
      <w:proofErr w:type="spellStart"/>
      <w:r w:rsidRPr="00701EBB">
        <w:rPr>
          <w:rFonts w:ascii="Times New Roman" w:eastAsia="Times New Roman" w:hAnsi="Times New Roman"/>
          <w:color w:val="000000"/>
        </w:rPr>
        <w:t>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шўъба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тобе</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хўжалик</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Жамиятларини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ташкил</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этиш</w:t>
      </w:r>
      <w:proofErr w:type="spellEnd"/>
      <w:r w:rsidRPr="00701EBB">
        <w:rPr>
          <w:rFonts w:ascii="Times New Roman" w:eastAsia="Times New Roman" w:hAnsi="Times New Roman"/>
          <w:color w:val="000000"/>
        </w:rPr>
        <w:t>;</w:t>
      </w:r>
    </w:p>
    <w:p w14:paraId="04B12390" w14:textId="42525D32"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xml:space="preserve">- Қонун ҳужжатларида </w:t>
      </w:r>
      <w:r w:rsidR="00B02265" w:rsidRPr="00701EBB">
        <w:rPr>
          <w:rFonts w:ascii="Times New Roman" w:eastAsia="Times New Roman" w:hAnsi="Times New Roman"/>
          <w:color w:val="000000"/>
          <w:lang w:val="uz-Cyrl-UZ"/>
        </w:rPr>
        <w:t xml:space="preserve">назарда </w:t>
      </w:r>
      <w:proofErr w:type="spellStart"/>
      <w:r w:rsidRPr="00701EBB">
        <w:rPr>
          <w:rFonts w:ascii="Times New Roman" w:eastAsia="Times New Roman" w:hAnsi="Times New Roman"/>
          <w:color w:val="000000"/>
        </w:rPr>
        <w:t>тутилган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ҳолларда</w:t>
      </w:r>
      <w:proofErr w:type="spellEnd"/>
      <w:r w:rsidRPr="00701EBB">
        <w:rPr>
          <w:rFonts w:ascii="Times New Roman" w:eastAsia="Times New Roman" w:hAnsi="Times New Roman"/>
          <w:color w:val="000000"/>
        </w:rPr>
        <w:t xml:space="preserve"> </w:t>
      </w:r>
      <w:r w:rsidRPr="00701EBB">
        <w:rPr>
          <w:rFonts w:ascii="Times New Roman" w:eastAsia="Times New Roman" w:hAnsi="Times New Roman"/>
          <w:color w:val="000000"/>
          <w:lang w:val="uz-Cyrl-UZ"/>
        </w:rPr>
        <w:t xml:space="preserve">йирик </w:t>
      </w:r>
      <w:proofErr w:type="spellStart"/>
      <w:r w:rsidRPr="00701EBB">
        <w:rPr>
          <w:rFonts w:ascii="Times New Roman" w:eastAsia="Times New Roman" w:hAnsi="Times New Roman"/>
          <w:color w:val="000000"/>
        </w:rPr>
        <w:t>битимлар</w:t>
      </w:r>
      <w:proofErr w:type="spellEnd"/>
      <w:r w:rsidRPr="00701EBB">
        <w:rPr>
          <w:rFonts w:ascii="Times New Roman" w:eastAsia="Times New Roman" w:hAnsi="Times New Roman"/>
          <w:color w:val="000000"/>
          <w:lang w:val="uz-Cyrl-UZ"/>
        </w:rPr>
        <w:t xml:space="preserve"> ва Жамият аффилланган шахслари билан битимлар </w:t>
      </w:r>
      <w:proofErr w:type="spellStart"/>
      <w:r w:rsidRPr="00701EBB">
        <w:rPr>
          <w:rFonts w:ascii="Times New Roman" w:eastAsia="Times New Roman" w:hAnsi="Times New Roman"/>
          <w:color w:val="000000"/>
        </w:rPr>
        <w:t>тузиш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ҳақида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қарор</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қабул</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қилиш</w:t>
      </w:r>
      <w:proofErr w:type="spellEnd"/>
      <w:r w:rsidRPr="00701EBB">
        <w:rPr>
          <w:rFonts w:ascii="Times New Roman" w:eastAsia="Times New Roman" w:hAnsi="Times New Roman"/>
          <w:color w:val="000000"/>
        </w:rPr>
        <w:t>;</w:t>
      </w:r>
    </w:p>
    <w:p w14:paraId="1AADF44D"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Жамият</w:t>
      </w:r>
      <w:proofErr w:type="spellStart"/>
      <w:r w:rsidRPr="00701EBB">
        <w:rPr>
          <w:rFonts w:ascii="Times New Roman" w:eastAsia="Times New Roman" w:hAnsi="Times New Roman"/>
          <w:color w:val="000000"/>
        </w:rPr>
        <w:t>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тижорат</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нотижорат</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ташкилотлардаги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иштироки</w:t>
      </w:r>
      <w:proofErr w:type="spellEnd"/>
      <w:r w:rsidRPr="00701EBB">
        <w:rPr>
          <w:rFonts w:ascii="Times New Roman" w:eastAsia="Times New Roman" w:hAnsi="Times New Roman"/>
          <w:color w:val="000000"/>
        </w:rPr>
        <w:t xml:space="preserve"> билан </w:t>
      </w:r>
      <w:proofErr w:type="spellStart"/>
      <w:r w:rsidRPr="00701EBB">
        <w:rPr>
          <w:rFonts w:ascii="Times New Roman" w:eastAsia="Times New Roman" w:hAnsi="Times New Roman"/>
          <w:color w:val="000000"/>
        </w:rPr>
        <w:t>боғлиқ</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битимларни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қонун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ҳужжатларида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белгиланган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тартибда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тузиш</w:t>
      </w:r>
      <w:proofErr w:type="spellEnd"/>
      <w:r w:rsidRPr="00701EBB">
        <w:rPr>
          <w:rFonts w:ascii="Times New Roman" w:eastAsia="Times New Roman" w:hAnsi="Times New Roman"/>
          <w:color w:val="000000"/>
        </w:rPr>
        <w:t>;</w:t>
      </w:r>
    </w:p>
    <w:p w14:paraId="1E81EF2A"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Жамият</w:t>
      </w:r>
      <w:proofErr w:type="spellStart"/>
      <w:r w:rsidRPr="00701EBB">
        <w:rPr>
          <w:rFonts w:ascii="Times New Roman" w:eastAsia="Times New Roman" w:hAnsi="Times New Roman"/>
          <w:color w:val="000000"/>
        </w:rPr>
        <w:t>нинг</w:t>
      </w:r>
      <w:proofErr w:type="spellEnd"/>
      <w:r w:rsidRPr="00701EBB">
        <w:rPr>
          <w:rFonts w:ascii="Times New Roman" w:eastAsia="Times New Roman" w:hAnsi="Times New Roman"/>
          <w:color w:val="000000"/>
        </w:rPr>
        <w:t xml:space="preserve"> устав </w:t>
      </w:r>
      <w:proofErr w:type="spellStart"/>
      <w:r w:rsidRPr="00701EBB">
        <w:rPr>
          <w:rFonts w:ascii="Times New Roman" w:eastAsia="Times New Roman" w:hAnsi="Times New Roman"/>
          <w:color w:val="000000"/>
        </w:rPr>
        <w:t>фондини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кўпайтириш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масалаларини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шунингдек</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Жамият</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уставига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Жамиятнинг</w:t>
      </w:r>
      <w:proofErr w:type="spellEnd"/>
      <w:r w:rsidRPr="00701EBB">
        <w:rPr>
          <w:rFonts w:ascii="Times New Roman" w:eastAsia="Times New Roman" w:hAnsi="Times New Roman"/>
          <w:color w:val="000000"/>
        </w:rPr>
        <w:t xml:space="preserve"> устав </w:t>
      </w:r>
      <w:proofErr w:type="spellStart"/>
      <w:r w:rsidRPr="00701EBB">
        <w:rPr>
          <w:rFonts w:ascii="Times New Roman" w:eastAsia="Times New Roman" w:hAnsi="Times New Roman"/>
          <w:color w:val="000000"/>
        </w:rPr>
        <w:t>фондини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кўпайтириш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ҳамда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Жамиятнинг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эълон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қилинган</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акциялари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сонини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камайтириш</w:t>
      </w:r>
      <w:proofErr w:type="spellEnd"/>
      <w:r w:rsidRPr="00701EBB">
        <w:rPr>
          <w:rFonts w:ascii="Times New Roman" w:eastAsia="Times New Roman" w:hAnsi="Times New Roman"/>
          <w:color w:val="000000"/>
        </w:rPr>
        <w:t xml:space="preserve"> билан </w:t>
      </w:r>
      <w:proofErr w:type="spellStart"/>
      <w:r w:rsidRPr="00701EBB">
        <w:rPr>
          <w:rFonts w:ascii="Times New Roman" w:eastAsia="Times New Roman" w:hAnsi="Times New Roman"/>
          <w:color w:val="000000"/>
        </w:rPr>
        <w:t>боғлиқ</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ўзгартиш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қўшимчалар</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киритиш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тўғрисидаги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масалаларни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ҳал</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қилиш</w:t>
      </w:r>
      <w:proofErr w:type="spellEnd"/>
      <w:r w:rsidRPr="00701EBB">
        <w:rPr>
          <w:rFonts w:ascii="Times New Roman" w:eastAsia="Times New Roman" w:hAnsi="Times New Roman"/>
          <w:color w:val="000000"/>
        </w:rPr>
        <w:t>;</w:t>
      </w:r>
    </w:p>
    <w:p w14:paraId="79C0D2C8" w14:textId="77777777" w:rsidR="00DD7315" w:rsidRPr="00701EBB" w:rsidRDefault="00DD7315" w:rsidP="00701EBB">
      <w:pPr>
        <w:tabs>
          <w:tab w:val="left" w:pos="851"/>
          <w:tab w:val="left" w:pos="1276"/>
        </w:tabs>
        <w:spacing w:after="0" w:line="276" w:lineRule="auto"/>
        <w:ind w:firstLine="567"/>
        <w:jc w:val="both"/>
        <w:rPr>
          <w:rFonts w:ascii="Times New Roman" w:eastAsia="Times New Roman" w:hAnsi="Times New Roman"/>
          <w:color w:val="000000"/>
        </w:rPr>
      </w:pPr>
      <w:r w:rsidRPr="00701EBB">
        <w:rPr>
          <w:rFonts w:ascii="Times New Roman" w:eastAsia="Times New Roman" w:hAnsi="Times New Roman"/>
          <w:color w:val="000000"/>
          <w:lang w:val="uz-Cyrl-UZ"/>
        </w:rPr>
        <w:t xml:space="preserve">- </w:t>
      </w:r>
      <w:proofErr w:type="spellStart"/>
      <w:r w:rsidRPr="00701EBB">
        <w:rPr>
          <w:rFonts w:ascii="Times New Roman" w:eastAsia="Times New Roman" w:hAnsi="Times New Roman"/>
          <w:color w:val="000000"/>
        </w:rPr>
        <w:t>Жамият</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кузатув</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кенгашининг</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ваколат</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доирасига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Қонун</w:t>
      </w:r>
      <w:proofErr w:type="spellEnd"/>
      <w:r w:rsidRPr="00701EBB">
        <w:rPr>
          <w:rFonts w:ascii="Times New Roman" w:eastAsia="Times New Roman" w:hAnsi="Times New Roman"/>
          <w:color w:val="000000"/>
          <w:lang w:val="uz-Cyrl-UZ"/>
        </w:rPr>
        <w:t xml:space="preserve">чилик хужжатларига </w:t>
      </w:r>
      <w:proofErr w:type="spellStart"/>
      <w:r w:rsidRPr="00701EBB">
        <w:rPr>
          <w:rFonts w:ascii="Times New Roman" w:eastAsia="Times New Roman" w:hAnsi="Times New Roman"/>
          <w:color w:val="000000"/>
        </w:rPr>
        <w:t>ва</w:t>
      </w:r>
      <w:proofErr w:type="spellEnd"/>
      <w:r w:rsidRPr="00701EBB">
        <w:rPr>
          <w:rFonts w:ascii="Times New Roman" w:eastAsia="Times New Roman" w:hAnsi="Times New Roman"/>
          <w:color w:val="000000"/>
        </w:rPr>
        <w:t xml:space="preserve"> </w:t>
      </w:r>
      <w:r w:rsidRPr="00701EBB">
        <w:rPr>
          <w:rFonts w:ascii="Times New Roman" w:eastAsia="Times New Roman" w:hAnsi="Times New Roman"/>
          <w:color w:val="000000"/>
          <w:lang w:val="uz-Cyrl-UZ"/>
        </w:rPr>
        <w:t>ушбу</w:t>
      </w:r>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уставга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мувофиқ</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бошқа</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масалаларни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ҳал</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этиш</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ҳам</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киритилиши</w:t>
      </w:r>
      <w:proofErr w:type="spellEnd"/>
      <w:r w:rsidRPr="00701EBB">
        <w:rPr>
          <w:rFonts w:ascii="Times New Roman" w:eastAsia="Times New Roman" w:hAnsi="Times New Roman"/>
          <w:color w:val="000000"/>
        </w:rPr>
        <w:t xml:space="preserve"> </w:t>
      </w:r>
      <w:proofErr w:type="spellStart"/>
      <w:r w:rsidRPr="00701EBB">
        <w:rPr>
          <w:rFonts w:ascii="Times New Roman" w:eastAsia="Times New Roman" w:hAnsi="Times New Roman"/>
          <w:color w:val="000000"/>
        </w:rPr>
        <w:t>мумкин</w:t>
      </w:r>
      <w:proofErr w:type="spellEnd"/>
      <w:r w:rsidRPr="00701EBB">
        <w:rPr>
          <w:rFonts w:ascii="Times New Roman" w:eastAsia="Times New Roman" w:hAnsi="Times New Roman"/>
          <w:color w:val="000000"/>
        </w:rPr>
        <w:t>.</w:t>
      </w:r>
    </w:p>
    <w:p w14:paraId="6F66E5E2" w14:textId="75632928" w:rsidR="00DD7315" w:rsidRPr="00701EBB" w:rsidRDefault="00DD7315" w:rsidP="00701EBB">
      <w:pPr>
        <w:pStyle w:val="a3"/>
        <w:spacing w:before="0" w:beforeAutospacing="0" w:after="0" w:afterAutospacing="0" w:line="276" w:lineRule="auto"/>
        <w:ind w:firstLine="567"/>
        <w:jc w:val="both"/>
        <w:rPr>
          <w:b/>
          <w:color w:val="000000"/>
          <w:sz w:val="22"/>
          <w:szCs w:val="22"/>
          <w:lang w:val="uz-Cyrl-UZ"/>
        </w:rPr>
      </w:pPr>
      <w:r w:rsidRPr="00701EBB">
        <w:rPr>
          <w:b/>
          <w:color w:val="000000"/>
          <w:sz w:val="22"/>
          <w:szCs w:val="22"/>
          <w:lang w:val="uz-Cyrl-UZ"/>
        </w:rPr>
        <w:t>1</w:t>
      </w:r>
      <w:r w:rsidRPr="00701EBB">
        <w:rPr>
          <w:b/>
          <w:color w:val="000000"/>
          <w:sz w:val="22"/>
          <w:szCs w:val="22"/>
        </w:rPr>
        <w:t>4</w:t>
      </w:r>
      <w:r w:rsidRPr="00701EBB">
        <w:rPr>
          <w:b/>
          <w:color w:val="000000"/>
          <w:sz w:val="22"/>
          <w:szCs w:val="22"/>
          <w:lang w:val="uz-Cyrl-UZ"/>
        </w:rPr>
        <w:t xml:space="preserve">.24. </w:t>
      </w:r>
      <w:r w:rsidRPr="00701EBB">
        <w:rPr>
          <w:color w:val="000000"/>
          <w:sz w:val="22"/>
          <w:szCs w:val="22"/>
          <w:lang w:val="uz-Cyrl-UZ"/>
        </w:rPr>
        <w:t>Жамият кузатув кенгашининг ваколат доирасига киритилган масалалар ҳал қилиш учун Жамиятнинг ижроия органига ўтказилиши мумкин эмас.</w:t>
      </w:r>
    </w:p>
    <w:p w14:paraId="117C7A27" w14:textId="77777777" w:rsidR="00DD7315" w:rsidRPr="00701EBB" w:rsidRDefault="00DD7315" w:rsidP="00701EBB">
      <w:pPr>
        <w:pStyle w:val="a3"/>
        <w:spacing w:before="0" w:beforeAutospacing="0" w:after="0" w:afterAutospacing="0" w:line="276" w:lineRule="auto"/>
        <w:ind w:firstLine="567"/>
        <w:rPr>
          <w:b/>
          <w:color w:val="000000"/>
          <w:sz w:val="22"/>
          <w:szCs w:val="22"/>
          <w:lang w:val="uz-Cyrl-UZ"/>
        </w:rPr>
      </w:pPr>
    </w:p>
    <w:p w14:paraId="0089384E" w14:textId="0599F2C9" w:rsidR="00E64EC1" w:rsidRPr="00701EBB" w:rsidRDefault="00B02265" w:rsidP="00701EBB">
      <w:pPr>
        <w:pStyle w:val="a3"/>
        <w:tabs>
          <w:tab w:val="left" w:pos="567"/>
        </w:tabs>
        <w:spacing w:before="0" w:beforeAutospacing="0" w:after="0" w:afterAutospacing="0" w:line="276" w:lineRule="auto"/>
        <w:ind w:left="927"/>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XV. </w:t>
      </w:r>
      <w:r w:rsidR="00E64EC1"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ЖАМИЯТНИНГ ИЖРО</w:t>
      </w:r>
      <w:r w:rsidR="00112FAD" w:rsidRPr="00701EBB">
        <w:rPr>
          <w:rFonts w:eastAsia="Calibri"/>
          <w:b/>
          <w:sz w:val="22"/>
          <w:szCs w:val="22"/>
          <w:lang w:val="uz-Cyrl-UZ"/>
          <w14:shadow w14:blurRad="50800" w14:dist="38100" w14:dir="2700000" w14:sx="100000" w14:sy="100000" w14:kx="0" w14:ky="0" w14:algn="tl">
            <w14:srgbClr w14:val="000000">
              <w14:alpha w14:val="60000"/>
            </w14:srgbClr>
          </w14:shadow>
        </w:rPr>
        <w:t>ИЯ</w:t>
      </w:r>
      <w:r w:rsidR="00E64EC1" w:rsidRPr="00701EBB">
        <w:rPr>
          <w:rFonts w:eastAsia="Calibri"/>
          <w:b/>
          <w:sz w:val="22"/>
          <w:szCs w:val="22"/>
          <w:lang w:val="uz-Cyrl-UZ"/>
          <w14:shadow w14:blurRad="50800" w14:dist="38100" w14:dir="2700000" w14:sx="100000" w14:sy="100000" w14:kx="0" w14:ky="0" w14:algn="tl">
            <w14:srgbClr w14:val="000000">
              <w14:alpha w14:val="60000"/>
            </w14:srgbClr>
          </w14:shadow>
        </w:rPr>
        <w:t xml:space="preserve"> ОРГАНИ</w:t>
      </w:r>
    </w:p>
    <w:p w14:paraId="2B41BC43" w14:textId="5F9FC11C" w:rsidR="00E64EC1" w:rsidRPr="00701EBB" w:rsidRDefault="00E64EC1"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Жамиятнинг кундалик фаолиятига раҳбарлик қилиш </w:t>
      </w:r>
      <w:r w:rsidR="00C2374D" w:rsidRPr="00701EBB">
        <w:rPr>
          <w:rFonts w:ascii="Times New Roman" w:eastAsia="Times New Roman" w:hAnsi="Times New Roman"/>
          <w:color w:val="000000"/>
          <w:lang w:val="uz-Cyrl-UZ"/>
        </w:rPr>
        <w:t>коллегиал</w:t>
      </w:r>
      <w:r w:rsidRPr="00701EBB">
        <w:rPr>
          <w:rFonts w:ascii="Times New Roman" w:eastAsia="Times New Roman" w:hAnsi="Times New Roman"/>
          <w:color w:val="000000"/>
          <w:lang w:val="uz-Cyrl-UZ"/>
        </w:rPr>
        <w:t xml:space="preserve"> ижроия органи – </w:t>
      </w:r>
      <w:r w:rsidR="00C2374D" w:rsidRPr="00701EBB">
        <w:rPr>
          <w:rFonts w:ascii="Times New Roman" w:eastAsia="Times New Roman" w:hAnsi="Times New Roman"/>
          <w:color w:val="000000"/>
          <w:lang w:val="uz-Cyrl-UZ"/>
        </w:rPr>
        <w:t xml:space="preserve">Жамият </w:t>
      </w:r>
      <w:r w:rsidRPr="00701EBB">
        <w:rPr>
          <w:rFonts w:ascii="Times New Roman" w:eastAsia="Times New Roman" w:hAnsi="Times New Roman"/>
          <w:color w:val="000000"/>
          <w:lang w:val="uz-Cyrl-UZ"/>
        </w:rPr>
        <w:t>Бош</w:t>
      </w:r>
      <w:r w:rsidR="00C2374D" w:rsidRPr="00701EBB">
        <w:rPr>
          <w:rFonts w:ascii="Times New Roman" w:eastAsia="Times New Roman" w:hAnsi="Times New Roman"/>
          <w:color w:val="000000"/>
          <w:lang w:val="uz-Cyrl-UZ"/>
        </w:rPr>
        <w:t>қаруви</w:t>
      </w:r>
      <w:r w:rsidRPr="00701EBB">
        <w:rPr>
          <w:rFonts w:ascii="Times New Roman" w:eastAsia="Times New Roman" w:hAnsi="Times New Roman"/>
          <w:color w:val="000000"/>
          <w:lang w:val="uz-Cyrl-UZ"/>
        </w:rPr>
        <w:t xml:space="preserve"> томонидан амалга оширилади.</w:t>
      </w:r>
      <w:r w:rsidR="00C2374D" w:rsidRPr="00701EBB">
        <w:rPr>
          <w:rFonts w:ascii="Times New Roman" w:eastAsia="Times New Roman" w:hAnsi="Times New Roman"/>
          <w:color w:val="000000"/>
          <w:lang w:val="uz-Cyrl-UZ"/>
        </w:rPr>
        <w:t xml:space="preserve"> Жамият Бошқаруви 5 (беш) нафар аъзодан иборат.</w:t>
      </w:r>
    </w:p>
    <w:p w14:paraId="13E02B76" w14:textId="2DE485D7" w:rsidR="00E64EC1"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Жамият Бошқаруви акциядорлар умумий йиғилиши</w:t>
      </w:r>
      <w:r w:rsidR="00B02265" w:rsidRPr="00701EBB">
        <w:rPr>
          <w:rFonts w:ascii="Times New Roman" w:eastAsia="Times New Roman" w:hAnsi="Times New Roman"/>
          <w:color w:val="000000"/>
          <w:lang w:val="uz-Cyrl-UZ"/>
        </w:rPr>
        <w:t xml:space="preserve"> ва Кузатув кенгаши</w:t>
      </w:r>
      <w:r w:rsidRPr="00701EBB">
        <w:rPr>
          <w:rFonts w:ascii="Times New Roman" w:eastAsia="Times New Roman" w:hAnsi="Times New Roman"/>
          <w:color w:val="000000"/>
          <w:lang w:val="uz-Cyrl-UZ"/>
        </w:rPr>
        <w:t>нинг ваколатларига киритилган масалалардан ташқари барча масалаларни ҳал қилиш ваколатига эга</w:t>
      </w:r>
      <w:r w:rsidR="00E64EC1" w:rsidRPr="00701EBB">
        <w:rPr>
          <w:rFonts w:ascii="Times New Roman" w:eastAsia="Times New Roman" w:hAnsi="Times New Roman"/>
          <w:color w:val="000000"/>
          <w:lang w:val="uz-Cyrl-UZ"/>
        </w:rPr>
        <w:t>.</w:t>
      </w:r>
    </w:p>
    <w:p w14:paraId="19F01A09" w14:textId="32EF64AB" w:rsidR="00C2374D"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Жамият Бошқаруви ижро этувчи орган ҳисобланиб, унинг кундалик фаолиятини бошқаради ва оператив раҳбарликни Ўзбекистон Республикаси қонунчилиги, Жамият Устави ва Акциядорлар умумий йиғилиши қарорларига мувофиқ амалга оширади</w:t>
      </w:r>
      <w:r w:rsidR="00B02265" w:rsidRPr="00701EBB">
        <w:rPr>
          <w:rFonts w:ascii="Times New Roman" w:eastAsia="Times New Roman" w:hAnsi="Times New Roman"/>
          <w:color w:val="000000"/>
          <w:lang w:val="uz-Cyrl-UZ"/>
        </w:rPr>
        <w:t>.</w:t>
      </w:r>
    </w:p>
    <w:p w14:paraId="2B238408" w14:textId="012D47CB" w:rsidR="00AC4B9A" w:rsidRPr="00701EBB" w:rsidRDefault="00C2374D" w:rsidP="00701EBB">
      <w:pPr>
        <w:tabs>
          <w:tab w:val="left" w:pos="851"/>
          <w:tab w:val="left" w:pos="1276"/>
        </w:tabs>
        <w:autoSpaceDE w:val="0"/>
        <w:autoSpaceDN w:val="0"/>
        <w:adjustRightInd w:val="0"/>
        <w:spacing w:after="0" w:line="276" w:lineRule="auto"/>
        <w:ind w:right="-7" w:firstLine="567"/>
        <w:jc w:val="both"/>
        <w:rPr>
          <w:rFonts w:ascii="Times New Roman" w:hAnsi="Times New Roman"/>
          <w:lang w:val="uz-Cyrl-UZ"/>
        </w:rPr>
      </w:pPr>
      <w:r w:rsidRPr="00701EBB">
        <w:rPr>
          <w:rFonts w:ascii="Times New Roman" w:eastAsia="Times New Roman" w:hAnsi="Times New Roman"/>
          <w:color w:val="000000"/>
          <w:lang w:val="uz-Cyrl-UZ"/>
        </w:rPr>
        <w:t xml:space="preserve">Жамият Бошқарув раиси ва аъзолари акциядорлар умумий йиғилиши томонидан </w:t>
      </w:r>
      <w:r w:rsidR="00307232" w:rsidRPr="00701EBB">
        <w:rPr>
          <w:rFonts w:ascii="Times New Roman" w:eastAsia="Times New Roman" w:hAnsi="Times New Roman"/>
          <w:color w:val="000000"/>
          <w:lang w:val="uz-Cyrl-UZ"/>
        </w:rPr>
        <w:t>3 (уч)</w:t>
      </w:r>
      <w:r w:rsidR="00AC4B9A" w:rsidRPr="00701EBB">
        <w:rPr>
          <w:rFonts w:ascii="Times New Roman" w:hAnsi="Times New Roman"/>
          <w:snapToGrid w:val="0"/>
          <w:lang w:val="uz-Cyrl-UZ"/>
        </w:rPr>
        <w:t xml:space="preserve"> йил </w:t>
      </w:r>
      <w:r w:rsidRPr="00701EBB">
        <w:rPr>
          <w:rFonts w:ascii="Times New Roman" w:eastAsia="Times New Roman" w:hAnsi="Times New Roman"/>
          <w:color w:val="000000"/>
          <w:lang w:val="uz-Cyrl-UZ"/>
        </w:rPr>
        <w:t>муддатга сайланади (тайинланади).</w:t>
      </w:r>
      <w:r w:rsidR="00AC4B9A" w:rsidRPr="00701EBB">
        <w:rPr>
          <w:rFonts w:ascii="Times New Roman" w:hAnsi="Times New Roman"/>
          <w:lang w:val="uz-Cyrl-UZ"/>
        </w:rPr>
        <w:t xml:space="preserve"> Сайлангандан (тайинлангандан) сўнг бошқарув раиси ва ҳар бир аъзоси билан тегишли лавозими бўйича вазифаларини бажаришга </w:t>
      </w:r>
      <w:r w:rsidR="00307232" w:rsidRPr="00701EBB">
        <w:rPr>
          <w:rFonts w:ascii="Times New Roman" w:hAnsi="Times New Roman"/>
          <w:lang w:val="uz-Cyrl-UZ"/>
        </w:rPr>
        <w:t>3 (уч)</w:t>
      </w:r>
      <w:r w:rsidR="00AC4B9A" w:rsidRPr="00701EBB">
        <w:rPr>
          <w:rFonts w:ascii="Times New Roman" w:hAnsi="Times New Roman"/>
          <w:lang w:val="uz-Cyrl-UZ"/>
        </w:rPr>
        <w:t xml:space="preserve"> йил муддатли шартнома тузилади, шартноманинг амал қилиш муддатини узайтириш ёки уни бекор қилиш мумкинлиги тўғрисида ҳар йили қарор қабул қилинади.</w:t>
      </w:r>
    </w:p>
    <w:p w14:paraId="0C8CDDF2" w14:textId="77777777" w:rsidR="00C2374D"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lastRenderedPageBreak/>
        <w:t>Жамият ходимлари мазкур</w:t>
      </w:r>
      <w:r w:rsidR="00AC4B9A" w:rsidRPr="00701EBB">
        <w:rPr>
          <w:rFonts w:ascii="Times New Roman" w:eastAsia="Times New Roman" w:hAnsi="Times New Roman"/>
          <w:color w:val="000000"/>
          <w:lang w:val="uz-Cyrl-UZ"/>
        </w:rPr>
        <w:t xml:space="preserve"> </w:t>
      </w:r>
      <w:r w:rsidRPr="00701EBB">
        <w:rPr>
          <w:rFonts w:ascii="Times New Roman" w:eastAsia="Times New Roman" w:hAnsi="Times New Roman"/>
          <w:color w:val="000000"/>
          <w:lang w:val="uz-Cyrl-UZ"/>
        </w:rPr>
        <w:t>Уставга ва амалдаги қонун ҳужжатларига мувофиқ Жамият Бошқарув раиси билан меҳнат шартномасини тузадилар.</w:t>
      </w:r>
    </w:p>
    <w:p w14:paraId="132B3D22" w14:textId="77777777" w:rsidR="00C2374D"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Жамият Бошқаруви ушбу Устав ва акциядорлар умумий йиғилиши томонидан тасдиқланган </w:t>
      </w:r>
      <w:r w:rsidR="008C5EE9" w:rsidRPr="00701EBB">
        <w:rPr>
          <w:rFonts w:ascii="Times New Roman" w:eastAsia="Times New Roman" w:hAnsi="Times New Roman"/>
          <w:color w:val="000000"/>
          <w:lang w:val="uz-Cyrl-UZ"/>
        </w:rPr>
        <w:t>«</w:t>
      </w:r>
      <w:r w:rsidR="008E2F3F" w:rsidRPr="00701EBB">
        <w:rPr>
          <w:rFonts w:ascii="Times New Roman" w:eastAsia="Times New Roman" w:hAnsi="Times New Roman"/>
          <w:color w:val="000000"/>
          <w:lang w:val="uz-Cyrl-UZ"/>
        </w:rPr>
        <w:t xml:space="preserve">Жамият </w:t>
      </w:r>
      <w:r w:rsidRPr="00701EBB">
        <w:rPr>
          <w:rFonts w:ascii="Times New Roman" w:eastAsia="Times New Roman" w:hAnsi="Times New Roman"/>
          <w:color w:val="000000"/>
          <w:lang w:val="uz-Cyrl-UZ"/>
        </w:rPr>
        <w:t>Ижроия органи тўғрисида</w:t>
      </w:r>
      <w:r w:rsidR="008C5EE9" w:rsidRPr="00701EBB">
        <w:rPr>
          <w:rFonts w:ascii="Times New Roman" w:eastAsia="Times New Roman" w:hAnsi="Times New Roman"/>
          <w:color w:val="000000"/>
          <w:lang w:val="uz-Cyrl-UZ"/>
        </w:rPr>
        <w:t>»</w:t>
      </w:r>
      <w:r w:rsidRPr="00701EBB">
        <w:rPr>
          <w:rFonts w:ascii="Times New Roman" w:eastAsia="Times New Roman" w:hAnsi="Times New Roman"/>
          <w:color w:val="000000"/>
          <w:lang w:val="uz-Cyrl-UZ"/>
        </w:rPr>
        <w:t>ги Низом асосида иш олиб боради.</w:t>
      </w:r>
    </w:p>
    <w:p w14:paraId="7CD5039F" w14:textId="77777777" w:rsidR="00C2374D"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Жамият Бошқарувининг мажлиси зарур ҳолларда, бироқ бир ойда камида бир марта ўтказилади. Жамият Бошқаруви томонидан Акциядорларнинг умумий йиғилиши ҳал қилиши учун киритиладиган масалалар мажбурий тартибда Бошқарув мажлисида олдиндан муҳокама этилади. Бошқарувнинг фикри ҳақида Акциядорларнинг умумий йиғилишида Бошқарув Раиси ёки у томонидан ваколат берилган Бошқарув аъзоси ахборот беради ва ҳимоя қилади.</w:t>
      </w:r>
    </w:p>
    <w:p w14:paraId="12F8F126" w14:textId="77777777" w:rsidR="00C2374D"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Жамият Бошқаруви мажлиси унинг кун тартибига киритилган масалаларни, агар мажлисда Бошқарув аъзоларининг </w:t>
      </w:r>
      <w:r w:rsidR="002D109B" w:rsidRPr="00701EBB">
        <w:rPr>
          <w:rFonts w:ascii="Times New Roman" w:eastAsia="Times New Roman" w:hAnsi="Times New Roman"/>
          <w:color w:val="000000"/>
          <w:lang w:val="uz-Cyrl-UZ"/>
        </w:rPr>
        <w:t xml:space="preserve">камида 3 нафар аъзоси </w:t>
      </w:r>
      <w:r w:rsidRPr="00701EBB">
        <w:rPr>
          <w:rFonts w:ascii="Times New Roman" w:eastAsia="Times New Roman" w:hAnsi="Times New Roman"/>
          <w:color w:val="000000"/>
          <w:lang w:val="uz-Cyrl-UZ"/>
        </w:rPr>
        <w:t>қатнашса, ҳал қилишга ҳақлидир.</w:t>
      </w:r>
    </w:p>
    <w:p w14:paraId="7347FCC5" w14:textId="04B76A5F" w:rsidR="00C2374D"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Жамият Бошқаруви мажлисида қарорлар мажлисда қатнашаётган Бошқарув аъзоларининг оддий кўпчилик овози билан қабул қилинади. Бошқарув мажлисида масалалар ҳал этилаётганда Бошқарувнинг ҳар бир аъзоси битта овозга эга. Овозлар тенг бўлиб қолган тақдирда Жамият Бошқаруви </w:t>
      </w:r>
      <w:r w:rsidR="009A0155" w:rsidRPr="00701EBB">
        <w:rPr>
          <w:rFonts w:ascii="Times New Roman" w:eastAsia="Times New Roman" w:hAnsi="Times New Roman"/>
          <w:color w:val="000000"/>
          <w:lang w:val="uz-Cyrl-UZ"/>
        </w:rPr>
        <w:t>р</w:t>
      </w:r>
      <w:r w:rsidRPr="00701EBB">
        <w:rPr>
          <w:rFonts w:ascii="Times New Roman" w:eastAsia="Times New Roman" w:hAnsi="Times New Roman"/>
          <w:color w:val="000000"/>
          <w:lang w:val="uz-Cyrl-UZ"/>
        </w:rPr>
        <w:t>аисининг овози ҳал этувчи ҳисобланади. Мазкур уставнинг 1</w:t>
      </w:r>
      <w:r w:rsidR="00B02265" w:rsidRPr="00701EBB">
        <w:rPr>
          <w:rFonts w:ascii="Times New Roman" w:eastAsia="Times New Roman" w:hAnsi="Times New Roman"/>
          <w:color w:val="000000"/>
          <w:lang w:val="uz-Cyrl-UZ"/>
        </w:rPr>
        <w:t>5</w:t>
      </w:r>
      <w:r w:rsidRPr="00701EBB">
        <w:rPr>
          <w:rFonts w:ascii="Times New Roman" w:eastAsia="Times New Roman" w:hAnsi="Times New Roman"/>
          <w:color w:val="000000"/>
          <w:lang w:val="uz-Cyrl-UZ"/>
        </w:rPr>
        <w:t>.1</w:t>
      </w:r>
      <w:r w:rsidR="00A74DCE" w:rsidRPr="00701EBB">
        <w:rPr>
          <w:rFonts w:ascii="Times New Roman" w:eastAsia="Times New Roman" w:hAnsi="Times New Roman"/>
          <w:color w:val="000000"/>
          <w:lang w:val="uz-Cyrl-UZ"/>
        </w:rPr>
        <w:t>1</w:t>
      </w:r>
      <w:r w:rsidRPr="00701EBB">
        <w:rPr>
          <w:rFonts w:ascii="Times New Roman" w:eastAsia="Times New Roman" w:hAnsi="Times New Roman"/>
          <w:color w:val="000000"/>
          <w:lang w:val="uz-Cyrl-UZ"/>
        </w:rPr>
        <w:t>.</w:t>
      </w:r>
      <w:r w:rsidR="009A0155" w:rsidRPr="00701EBB">
        <w:rPr>
          <w:rFonts w:ascii="Times New Roman" w:eastAsia="Times New Roman" w:hAnsi="Times New Roman"/>
          <w:color w:val="000000"/>
          <w:lang w:val="uz-Cyrl-UZ"/>
        </w:rPr>
        <w:t xml:space="preserve"> – </w:t>
      </w:r>
      <w:r w:rsidRPr="00701EBB">
        <w:rPr>
          <w:rFonts w:ascii="Times New Roman" w:eastAsia="Times New Roman" w:hAnsi="Times New Roman"/>
          <w:color w:val="000000"/>
          <w:lang w:val="uz-Cyrl-UZ"/>
        </w:rPr>
        <w:t xml:space="preserve">бандининг </w:t>
      </w:r>
      <w:r w:rsidR="00A74DCE" w:rsidRPr="00701EBB">
        <w:rPr>
          <w:rFonts w:ascii="Times New Roman" w:eastAsia="Times New Roman" w:hAnsi="Times New Roman"/>
          <w:color w:val="000000"/>
          <w:lang w:val="uz-Cyrl-UZ"/>
        </w:rPr>
        <w:t>о</w:t>
      </w:r>
      <w:r w:rsidRPr="00701EBB">
        <w:rPr>
          <w:rFonts w:ascii="Times New Roman" w:eastAsia="Times New Roman" w:hAnsi="Times New Roman"/>
          <w:color w:val="000000"/>
          <w:lang w:val="uz-Cyrl-UZ"/>
        </w:rPr>
        <w:t>) қисмида кўрсатилган масала бўйича қарор мажлисда иштирок этаётган Жамият Бошқаруви аъзолари томонидан бир овоздан қабул қилинади.</w:t>
      </w:r>
    </w:p>
    <w:p w14:paraId="2BB8F3B9" w14:textId="5B9ECE93" w:rsidR="00C2374D" w:rsidRPr="00701EBB" w:rsidRDefault="00C2374D" w:rsidP="00701EBB">
      <w:pPr>
        <w:pStyle w:val="ae"/>
        <w:numPr>
          <w:ilvl w:val="1"/>
          <w:numId w:val="13"/>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Бошқарув мажлисида баённома юритилади. Баённома мажлисда иштирок этаётган Жамият Бошқарув аъзолари томонидан имзоланади, улар мажлис баённомаси тўғри расмийлаштирилиши учун жавобгар бўлади. Бошқарув мажлисининг баённомаси Жамият тафтишчисига, шунингдек </w:t>
      </w:r>
      <w:r w:rsidR="003006BF" w:rsidRPr="00701EBB">
        <w:rPr>
          <w:rFonts w:ascii="Times New Roman" w:eastAsia="Times New Roman" w:hAnsi="Times New Roman"/>
          <w:color w:val="000000"/>
          <w:lang w:val="uz-Cyrl-UZ"/>
        </w:rPr>
        <w:t xml:space="preserve">ички </w:t>
      </w:r>
      <w:r w:rsidRPr="00701EBB">
        <w:rPr>
          <w:rFonts w:ascii="Times New Roman" w:eastAsia="Times New Roman" w:hAnsi="Times New Roman"/>
          <w:color w:val="000000"/>
          <w:lang w:val="uz-Cyrl-UZ"/>
        </w:rPr>
        <w:t>аудиторга уларнинг талабига кўра берилади.</w:t>
      </w:r>
    </w:p>
    <w:p w14:paraId="716AD83F" w14:textId="77777777" w:rsidR="00A74DCE" w:rsidRPr="00701EBB" w:rsidRDefault="00A74DCE" w:rsidP="00701EBB">
      <w:pPr>
        <w:pStyle w:val="ae"/>
        <w:numPr>
          <w:ilvl w:val="1"/>
          <w:numId w:val="13"/>
        </w:numPr>
        <w:tabs>
          <w:tab w:val="left" w:pos="1134"/>
        </w:tabs>
        <w:spacing w:after="0" w:line="276" w:lineRule="auto"/>
        <w:ind w:left="0" w:firstLine="567"/>
        <w:jc w:val="both"/>
        <w:rPr>
          <w:rFonts w:ascii="Times New Roman" w:eastAsia="Times New Roman" w:hAnsi="Times New Roman"/>
          <w:b/>
          <w:color w:val="000000"/>
          <w:lang w:val="uz-Cyrl-UZ"/>
        </w:rPr>
      </w:pPr>
      <w:r w:rsidRPr="00701EBB">
        <w:rPr>
          <w:rFonts w:ascii="Times New Roman" w:eastAsia="Times New Roman" w:hAnsi="Times New Roman"/>
          <w:b/>
          <w:color w:val="000000"/>
          <w:lang w:val="uz-Cyrl-UZ"/>
        </w:rPr>
        <w:t>Жамият Бошқарувининг мажбуриятлари ва ваколатларига қуйидагилар киради:</w:t>
      </w:r>
    </w:p>
    <w:p w14:paraId="5292FCC4"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ўз ваколатлари доирасида Жамиятнинг мол –мулки ва пул маблағларини тассаруф этиш;</w:t>
      </w:r>
    </w:p>
    <w:p w14:paraId="6BF7CCD5"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Жамиятнинг таркибий бўлинмалар тўғрисидаги низомлар, ходимларнинг лавозим йўриқномаларини тасдиқлаш;</w:t>
      </w:r>
    </w:p>
    <w:p w14:paraId="1C79FB38"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Жамиятнинг ички меъёрий ҳужжатларини тасдиқлаш, акциядорлар Умумий йиғилишининг ваколатларига киритилган масалалар бундан мустасно;</w:t>
      </w:r>
    </w:p>
    <w:p w14:paraId="0EA7664B"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шўъба корхоналари, ваколатхоналари ва филиаллари учун мажбурий бўлган қарор, буйруқ</w:t>
      </w:r>
      <w:r w:rsidRPr="00701EBB">
        <w:rPr>
          <w:rFonts w:ascii="Times New Roman" w:hAnsi="Times New Roman"/>
          <w:lang w:val="uz-Latn-UZ"/>
        </w:rPr>
        <w:t xml:space="preserve"> ва фармойишлар </w:t>
      </w:r>
      <w:r w:rsidRPr="00701EBB">
        <w:rPr>
          <w:rFonts w:ascii="Times New Roman" w:hAnsi="Times New Roman"/>
          <w:lang w:val="uz-Cyrl-UZ"/>
        </w:rPr>
        <w:t>чиқариш;</w:t>
      </w:r>
    </w:p>
    <w:p w14:paraId="470C01A5"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Жамиятнинг таркибий бўлинмаларининг ўзаро самарали ҳаракатини таъминлаш;</w:t>
      </w:r>
    </w:p>
    <w:p w14:paraId="32A7EBD6"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 ривожлантириш дастурлари ва бизнес – режалари ишлаб чиқиш, уларни ташкил этиш ва бажарилишини назорат қилиш;</w:t>
      </w:r>
    </w:p>
    <w:p w14:paraId="6F0F42DC"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Жамиятнинг ваколатли бошқарув органи томонидан тасдиқланган бизнес – режада кўрсатилган миқдорларда фойда олишни таъминлаш;</w:t>
      </w:r>
    </w:p>
    <w:p w14:paraId="3784F51F"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қонунчиликка мувофиқ Жамиятда бухгалтерия ҳисоби ва ҳисоботининг ташкил этилиши, ҳолати ва ишончлилигини, йиллик ҳисоботлар ва бошқа молиявий ҳисоботлар тегишли органларга ўз вақтида тақдим этилишини, шунингдек акциядорларга, кредиторларга ва бошқа олувчиларга юбориладиган Жамият фаолияти тўғрисидаги маълумотлар тақдим этилишини таъминлаш;</w:t>
      </w:r>
    </w:p>
    <w:p w14:paraId="02BC8234"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Жамиятнинг молия – хўжалик фаолияти тўғрисидаги ҳужжатлар Жамият тафтишчиси ёки Жамият аудитори талабига кўра тақдим этиш;</w:t>
      </w:r>
    </w:p>
    <w:p w14:paraId="14DBB380"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ўз ваколати доирасида мол – мулкни олиш ёки уни бошқа шахсга бериш ёхуд мол – мулкни бошқа шахсга бериш эҳтимоли билан боғлиқ битим тузиш (битим тузиш масаласида Жамият Бошқаруви якдиллигига эришилмаган ҳолларда битим тузиш тўғрисидаги масала Жамият бошқаруви қарорига мувофиқ Акциядорларнинг умумий йиғилиши ҳукмига ҳавола этилиши мумкин);</w:t>
      </w:r>
    </w:p>
    <w:p w14:paraId="4B81E83A"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 xml:space="preserve">Жамиятнинг тижорат сирини ташкил этувчи ахборотларни сақлаш. Жамиятнинг тижорат сирини ташкил этувчи маълумотлар рўйхати Жамият </w:t>
      </w:r>
      <w:r w:rsidRPr="00701EBB">
        <w:rPr>
          <w:rFonts w:ascii="Times New Roman" w:hAnsi="Times New Roman"/>
          <w:lang w:val="uz-Latn-UZ"/>
        </w:rPr>
        <w:t>Бош</w:t>
      </w:r>
      <w:r w:rsidRPr="00701EBB">
        <w:rPr>
          <w:rFonts w:ascii="Times New Roman" w:hAnsi="Times New Roman"/>
          <w:lang w:val="uz-Cyrl-UZ"/>
        </w:rPr>
        <w:t xml:space="preserve">қаруви томонидан белгиланади; </w:t>
      </w:r>
    </w:p>
    <w:p w14:paraId="51B6E8CA"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ўз ваколатига тегишли ишларнинг ҳолати тўғрисидаги ахборотни Акциядорларнинг умумий йиғилишига белгиланган муддатда тақдим этиш;</w:t>
      </w:r>
    </w:p>
    <w:p w14:paraId="710D608D"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lastRenderedPageBreak/>
        <w:t>Жамият Акциядорларининг умумий йиғилишида қатнашиш, дивидендлар ҳисобланиши ва тўланиши бўйича акциядорларнинг барча ҳуқуқларига риоя қилиш;</w:t>
      </w:r>
    </w:p>
    <w:p w14:paraId="293DF2E4"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ўз ваколатлари доирасида Жамиятнинг самарали ва барқарор ишлашини таъминлаш;</w:t>
      </w:r>
    </w:p>
    <w:p w14:paraId="489BDD6F"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Ўзбекистон Республикаси қонун ҳужжатларига, ҳамда Жамият ички ҳужжатларига риоя қилиш;</w:t>
      </w:r>
    </w:p>
    <w:p w14:paraId="1E8AC58A" w14:textId="77777777" w:rsidR="00A74DCE" w:rsidRPr="00701EBB" w:rsidRDefault="00A74DCE" w:rsidP="00701EBB">
      <w:pPr>
        <w:numPr>
          <w:ilvl w:val="0"/>
          <w:numId w:val="4"/>
        </w:numPr>
        <w:tabs>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Latn-UZ"/>
        </w:rPr>
        <w:t>Жамият</w:t>
      </w:r>
      <w:r w:rsidRPr="00701EBB">
        <w:rPr>
          <w:rFonts w:ascii="Times New Roman" w:hAnsi="Times New Roman"/>
          <w:lang w:val="uz-Cyrl-UZ"/>
        </w:rPr>
        <w:t>нинг</w:t>
      </w:r>
      <w:r w:rsidRPr="00701EBB">
        <w:rPr>
          <w:rFonts w:ascii="Times New Roman" w:hAnsi="Times New Roman"/>
          <w:lang w:val="uz-Latn-UZ"/>
        </w:rPr>
        <w:t xml:space="preserve"> Бош</w:t>
      </w:r>
      <w:r w:rsidRPr="00701EBB">
        <w:rPr>
          <w:rFonts w:ascii="Times New Roman" w:hAnsi="Times New Roman"/>
          <w:lang w:val="uz-Cyrl-UZ"/>
        </w:rPr>
        <w:t>қаруви, қонунчилик, ушбу устав ва Жамиятнинг меъёрий хужжатларига мувофиқ бошқа хуқуқ (ваколат) ва мажбуриятларга ҳам эга бўлиши мумкин.</w:t>
      </w:r>
    </w:p>
    <w:p w14:paraId="4CC90D48" w14:textId="77777777" w:rsidR="00A74DCE" w:rsidRPr="00701EBB" w:rsidRDefault="00A74DCE" w:rsidP="00701EBB">
      <w:pPr>
        <w:pStyle w:val="ae"/>
        <w:numPr>
          <w:ilvl w:val="1"/>
          <w:numId w:val="13"/>
        </w:numPr>
        <w:tabs>
          <w:tab w:val="left" w:pos="709"/>
          <w:tab w:val="left" w:pos="1134"/>
        </w:tabs>
        <w:autoSpaceDE w:val="0"/>
        <w:autoSpaceDN w:val="0"/>
        <w:adjustRightInd w:val="0"/>
        <w:spacing w:after="0" w:line="276" w:lineRule="auto"/>
        <w:ind w:left="0" w:right="-6" w:firstLine="567"/>
        <w:jc w:val="both"/>
        <w:rPr>
          <w:rFonts w:ascii="Times New Roman" w:hAnsi="Times New Roman"/>
          <w:b/>
          <w:lang w:val="uz-Cyrl-UZ"/>
        </w:rPr>
      </w:pPr>
      <w:r w:rsidRPr="00701EBB">
        <w:rPr>
          <w:rFonts w:ascii="Times New Roman" w:hAnsi="Times New Roman"/>
          <w:b/>
          <w:lang w:val="uz-Latn-UZ"/>
        </w:rPr>
        <w:t>Жамият Бош</w:t>
      </w:r>
      <w:r w:rsidRPr="00701EBB">
        <w:rPr>
          <w:rFonts w:ascii="Times New Roman" w:hAnsi="Times New Roman"/>
          <w:b/>
          <w:lang w:val="uz-Cyrl-UZ"/>
        </w:rPr>
        <w:t>қарув раисининг</w:t>
      </w:r>
      <w:r w:rsidRPr="00701EBB">
        <w:rPr>
          <w:rFonts w:ascii="Times New Roman" w:hAnsi="Times New Roman"/>
          <w:b/>
          <w:lang w:val="uz-Latn-UZ"/>
        </w:rPr>
        <w:t xml:space="preserve"> </w:t>
      </w:r>
      <w:r w:rsidRPr="00701EBB">
        <w:rPr>
          <w:rFonts w:ascii="Times New Roman" w:hAnsi="Times New Roman"/>
          <w:b/>
          <w:lang w:val="uz-Cyrl-UZ"/>
        </w:rPr>
        <w:t>мажбуриятлари ва ваколатларига қуйидагилар киради:</w:t>
      </w:r>
    </w:p>
    <w:p w14:paraId="580F6E4D"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bookmarkStart w:id="14" w:name="_Hlk92544866"/>
      <w:r w:rsidRPr="00701EBB">
        <w:rPr>
          <w:rFonts w:ascii="Times New Roman" w:hAnsi="Times New Roman"/>
          <w:lang w:val="uz-Cyrl-UZ"/>
        </w:rPr>
        <w:t>Жамиятнинг  самарадор ва барқарор иш юритишини таъминлаган ҳолда кундалик фаолиятига раҳбарлик қилиш, акциядорлар Умумий йиғилишининг ваколат доирасига киритилган масалалардан ташқари;</w:t>
      </w:r>
    </w:p>
    <w:p w14:paraId="6307766F" w14:textId="31A6B082"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акциядорлар Умумий йиғилиши</w:t>
      </w:r>
      <w:r w:rsidR="00B02265" w:rsidRPr="00701EBB">
        <w:rPr>
          <w:rFonts w:ascii="Times New Roman" w:hAnsi="Times New Roman"/>
          <w:lang w:val="uz-Cyrl-UZ"/>
        </w:rPr>
        <w:t xml:space="preserve"> ва Кузатув кенгаши</w:t>
      </w:r>
      <w:r w:rsidRPr="00701EBB">
        <w:rPr>
          <w:rFonts w:ascii="Times New Roman" w:hAnsi="Times New Roman"/>
          <w:lang w:val="uz-Cyrl-UZ"/>
        </w:rPr>
        <w:t xml:space="preserve">нинг қарорлари ижросини таъминлаш; </w:t>
      </w:r>
    </w:p>
    <w:p w14:paraId="305760D5"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proofErr w:type="spellStart"/>
      <w:r w:rsidRPr="00701EBB">
        <w:rPr>
          <w:rFonts w:ascii="Times New Roman" w:hAnsi="Times New Roman"/>
        </w:rPr>
        <w:t>Жамиятнинг</w:t>
      </w:r>
      <w:proofErr w:type="spellEnd"/>
      <w:r w:rsidRPr="00701EBB">
        <w:rPr>
          <w:rFonts w:ascii="Times New Roman" w:hAnsi="Times New Roman"/>
        </w:rPr>
        <w:t xml:space="preserve"> </w:t>
      </w:r>
      <w:proofErr w:type="spellStart"/>
      <w:r w:rsidRPr="00701EBB">
        <w:rPr>
          <w:rFonts w:ascii="Times New Roman" w:hAnsi="Times New Roman"/>
        </w:rPr>
        <w:t>шартомавий</w:t>
      </w:r>
      <w:proofErr w:type="spellEnd"/>
      <w:r w:rsidRPr="00701EBB">
        <w:rPr>
          <w:rFonts w:ascii="Times New Roman" w:hAnsi="Times New Roman"/>
        </w:rPr>
        <w:t xml:space="preserve"> </w:t>
      </w:r>
      <w:proofErr w:type="spellStart"/>
      <w:r w:rsidRPr="00701EBB">
        <w:rPr>
          <w:rFonts w:ascii="Times New Roman" w:hAnsi="Times New Roman"/>
        </w:rPr>
        <w:t>мажбуриятлари</w:t>
      </w:r>
      <w:proofErr w:type="spellEnd"/>
      <w:r w:rsidRPr="00701EBB">
        <w:rPr>
          <w:rFonts w:ascii="Times New Roman" w:hAnsi="Times New Roman"/>
        </w:rPr>
        <w:t xml:space="preserve"> </w:t>
      </w:r>
      <w:proofErr w:type="spellStart"/>
      <w:r w:rsidRPr="00701EBB">
        <w:rPr>
          <w:rFonts w:ascii="Times New Roman" w:hAnsi="Times New Roman"/>
        </w:rPr>
        <w:t>бажарилишини</w:t>
      </w:r>
      <w:proofErr w:type="spellEnd"/>
      <w:r w:rsidRPr="00701EBB">
        <w:rPr>
          <w:rFonts w:ascii="Times New Roman" w:hAnsi="Times New Roman"/>
        </w:rPr>
        <w:t xml:space="preserve"> </w:t>
      </w:r>
      <w:proofErr w:type="spellStart"/>
      <w:r w:rsidRPr="00701EBB">
        <w:rPr>
          <w:rFonts w:ascii="Times New Roman" w:hAnsi="Times New Roman"/>
        </w:rPr>
        <w:t>таъминлаш</w:t>
      </w:r>
      <w:proofErr w:type="spellEnd"/>
      <w:r w:rsidRPr="00701EBB">
        <w:rPr>
          <w:rFonts w:ascii="Times New Roman" w:hAnsi="Times New Roman"/>
        </w:rPr>
        <w:t xml:space="preserve">; </w:t>
      </w:r>
    </w:p>
    <w:p w14:paraId="232AA36C"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 xml:space="preserve">Жамият фаолияти ва ижтимоий соҳа ривожланиши учун зарур бўлган даромад олишни таъминлаш; </w:t>
      </w:r>
    </w:p>
    <w:p w14:paraId="35CC2A1F"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 xml:space="preserve">Жамиятнинг бизнес – режа ва ривожланиш дастурларини ишлаб чиқиш, ижросини ташкил этиш ва назорат қилиш; </w:t>
      </w:r>
    </w:p>
    <w:p w14:paraId="7478B077"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 xml:space="preserve">Жамият фаолиятини юритишда қонунчилик талабларига риоя этишни таъминлаш; </w:t>
      </w:r>
    </w:p>
    <w:p w14:paraId="5516B0D4"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бошқаруви мажлисларини ўтказиш ва баённома (қарор) ларини имзолаш, Жамият номидан ҳужжатларни имзолашни ташкил этиш;</w:t>
      </w:r>
    </w:p>
    <w:p w14:paraId="628A888F" w14:textId="16620852"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номидан ишончномасиз иш юрит</w:t>
      </w:r>
      <w:r w:rsidR="00460E58" w:rsidRPr="00701EBB">
        <w:rPr>
          <w:rFonts w:ascii="Times New Roman" w:hAnsi="Times New Roman"/>
          <w:lang w:val="uz-Cyrl-UZ"/>
        </w:rPr>
        <w:t>иш</w:t>
      </w:r>
      <w:r w:rsidRPr="00701EBB">
        <w:rPr>
          <w:rFonts w:ascii="Times New Roman" w:hAnsi="Times New Roman"/>
          <w:lang w:val="uz-Cyrl-UZ"/>
        </w:rPr>
        <w:t xml:space="preserve">, давлат муассасалари, барча мулк шаклларидаги  корхона ва ташкилотларда унинг манфаатларини ҳимоя қилиш; </w:t>
      </w:r>
    </w:p>
    <w:p w14:paraId="77A5C417"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банкларда ҳисоб рақамлар шу жумладан валюта ҳисоб рақамларини очиш ва Жамиятнинг банк ва бошқа молия хужжатларида биринчи имзо ваколатига эга бўлиш;</w:t>
      </w:r>
      <w:bookmarkStart w:id="15" w:name="_Hlk92668749"/>
    </w:p>
    <w:p w14:paraId="2D60A702"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давлат статистика ҳисоботи ва бухгалтерия хисоботини тегишли органларга тўлиқ ва ўз вақтида тақдим этилишини таъминлаш;</w:t>
      </w:r>
      <w:bookmarkEnd w:id="15"/>
    </w:p>
    <w:p w14:paraId="6FF3CCEB"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ўзининг ваколатлари доирасида, Жамият мижо</w:t>
      </w:r>
      <w:r w:rsidRPr="00701EBB">
        <w:rPr>
          <w:rFonts w:ascii="Times New Roman" w:hAnsi="Times New Roman"/>
          <w:lang w:val="uz-Latn-UZ"/>
        </w:rPr>
        <w:t>з</w:t>
      </w:r>
      <w:r w:rsidRPr="00701EBB">
        <w:rPr>
          <w:rFonts w:ascii="Times New Roman" w:hAnsi="Times New Roman"/>
          <w:lang w:val="uz-Cyrl-UZ"/>
        </w:rPr>
        <w:t>лари, корхона ва ташкилотлар билан шартномалар ва контрактларни имзолайди ва битимлар тузади, шунингдек шартома мажбуриятлари бажарилишини таъминлаш;</w:t>
      </w:r>
      <w:bookmarkStart w:id="16" w:name="_Hlk92668865"/>
    </w:p>
    <w:p w14:paraId="7709415D"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штатларни белгилаш, ходимларнинг штат рўйҳатини тасдиқлаш;</w:t>
      </w:r>
      <w:bookmarkStart w:id="17" w:name="_Hlk92668775"/>
      <w:bookmarkEnd w:id="16"/>
    </w:p>
    <w:p w14:paraId="391D7F80"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Жамиятга ходимларни ишга қабул қилиш, улар билан меҳнат шартномаларини тузиш ва бекор қилиш, уларга нисбатан интизомий жазо чораларини қўллаш, ходимлар томонидан меҳнат ва ижро интизомини риоя этилишини таъминлаш;</w:t>
      </w:r>
      <w:bookmarkStart w:id="18" w:name="_Hlk92668812"/>
      <w:bookmarkEnd w:id="17"/>
    </w:p>
    <w:p w14:paraId="3BB12EF0"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 малакали кадрлар билан таъминлаш, Жамият ходимларининг билими, малакаси, тажрибаси ва қобилиятларидан унумли фойдаланиш чораларини кўриш;</w:t>
      </w:r>
      <w:bookmarkEnd w:id="18"/>
    </w:p>
    <w:p w14:paraId="17627413"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ходимларининг малакасини ўқув курслари, семинарлар ва бошқа тадбирларда иштирок этиш орқали ошириш;</w:t>
      </w:r>
    </w:p>
    <w:p w14:paraId="370BA9EF"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ходимларининг ижтимоий кафолатларига риоя қилинишини ва улар меҳнатини муҳофаза қилишни таъминлаш;</w:t>
      </w:r>
    </w:p>
    <w:p w14:paraId="55831608"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Жамиятнинг барча ходимлар</w:t>
      </w:r>
      <w:r w:rsidRPr="00701EBB">
        <w:rPr>
          <w:rFonts w:ascii="Times New Roman" w:hAnsi="Times New Roman"/>
          <w:lang w:val="uz-Latn-UZ"/>
        </w:rPr>
        <w:t>и</w:t>
      </w:r>
      <w:r w:rsidRPr="00701EBB">
        <w:rPr>
          <w:rFonts w:ascii="Times New Roman" w:hAnsi="Times New Roman"/>
          <w:lang w:val="uz-Cyrl-UZ"/>
        </w:rPr>
        <w:t xml:space="preserve"> томонидан бажарилиши мажбурий бўлган буйруқ</w:t>
      </w:r>
      <w:r w:rsidRPr="00701EBB">
        <w:rPr>
          <w:rFonts w:ascii="Times New Roman" w:hAnsi="Times New Roman"/>
          <w:lang w:val="uz-Latn-UZ"/>
        </w:rPr>
        <w:t xml:space="preserve"> ва</w:t>
      </w:r>
      <w:r w:rsidRPr="00701EBB">
        <w:rPr>
          <w:rFonts w:ascii="Times New Roman" w:hAnsi="Times New Roman"/>
          <w:lang w:val="uz-Cyrl-UZ"/>
        </w:rPr>
        <w:t xml:space="preserve"> </w:t>
      </w:r>
      <w:r w:rsidRPr="00701EBB">
        <w:rPr>
          <w:rFonts w:ascii="Times New Roman" w:hAnsi="Times New Roman"/>
          <w:lang w:val="uz-Latn-UZ"/>
        </w:rPr>
        <w:t xml:space="preserve">фармойишлар </w:t>
      </w:r>
      <w:r w:rsidRPr="00701EBB">
        <w:rPr>
          <w:rFonts w:ascii="Times New Roman" w:hAnsi="Times New Roman"/>
          <w:lang w:val="uz-Cyrl-UZ"/>
        </w:rPr>
        <w:t>чиқариш ва кўрсатмалар бериш;</w:t>
      </w:r>
    </w:p>
    <w:p w14:paraId="20F11370"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филиаллари ва ваколатхоналари штат жадвалларини тасдиқлаш;</w:t>
      </w:r>
    </w:p>
    <w:p w14:paraId="5B83840E"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Жамиятнинг филиаллари ва ваколатхоналари рахбарларини лавозимга тайинлаш ва лавозимдан озод этиш;</w:t>
      </w:r>
    </w:p>
    <w:p w14:paraId="5F6DFB27"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филиал фаолиятининг асосий йўналишларини белгилаш ва уларнинг бизнес – режаларини ва бажариш тўғрисидаги ҳисоботларини тасдиқлаш;</w:t>
      </w:r>
    </w:p>
    <w:p w14:paraId="194900DB"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номидан амалдаги қонунчиликка асосан ишончномаларни бериш;</w:t>
      </w:r>
    </w:p>
    <w:p w14:paraId="20B28470" w14:textId="77777777"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таркибига кирувчи ташкилотларнинг бошқарув органлари йиғилишларида ўзининг вакилларини Жамият номидан овоз бериш тартибини белгилаш;</w:t>
      </w:r>
    </w:p>
    <w:p w14:paraId="39C1926D" w14:textId="77777777" w:rsidR="00351054"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lastRenderedPageBreak/>
        <w:t>Ўзбекистон Республикаси қонун ҳужжатларига, ҳамда Жамият ички ҳужжатларига риоя қил</w:t>
      </w:r>
      <w:r w:rsidR="00F815BF" w:rsidRPr="00701EBB">
        <w:rPr>
          <w:rFonts w:ascii="Times New Roman" w:hAnsi="Times New Roman"/>
          <w:lang w:val="uz-Cyrl-UZ"/>
        </w:rPr>
        <w:t>иш</w:t>
      </w:r>
      <w:r w:rsidRPr="00701EBB">
        <w:rPr>
          <w:rFonts w:ascii="Times New Roman" w:hAnsi="Times New Roman"/>
          <w:lang w:val="uz-Cyrl-UZ"/>
        </w:rPr>
        <w:t>.</w:t>
      </w:r>
    </w:p>
    <w:p w14:paraId="4ABA56D1" w14:textId="521B4559" w:rsidR="009D2E49" w:rsidRPr="00701EBB" w:rsidRDefault="009D2E49" w:rsidP="00701EBB">
      <w:pPr>
        <w:numPr>
          <w:ilvl w:val="0"/>
          <w:numId w:val="5"/>
        </w:numPr>
        <w:tabs>
          <w:tab w:val="left" w:pos="284"/>
          <w:tab w:val="left" w:pos="1134"/>
        </w:tabs>
        <w:spacing w:after="0" w:line="276" w:lineRule="auto"/>
        <w:ind w:left="0" w:right="-6" w:firstLine="567"/>
        <w:jc w:val="both"/>
        <w:rPr>
          <w:rFonts w:ascii="Times New Roman" w:hAnsi="Times New Roman"/>
          <w:lang w:val="uz-Cyrl-UZ"/>
        </w:rPr>
      </w:pPr>
      <w:r w:rsidRPr="00701EBB">
        <w:rPr>
          <w:rFonts w:ascii="Times New Roman" w:hAnsi="Times New Roman"/>
          <w:lang w:val="uz-Cyrl-UZ"/>
        </w:rPr>
        <w:t>Жамият Бошқарув раиси, қонунчилик, ушбу Устав ва Жамиятнинг меъёрий хужжатларига мувофиқ бошқа хуқуқ (ваколат) ва мажбуриятларга ҳам эга бўлиши мумкин.</w:t>
      </w:r>
    </w:p>
    <w:bookmarkEnd w:id="14"/>
    <w:p w14:paraId="69A15B3A" w14:textId="77777777" w:rsidR="00A74DCE" w:rsidRPr="00701EBB" w:rsidRDefault="00A74DCE" w:rsidP="00701EBB">
      <w:pPr>
        <w:pStyle w:val="ae"/>
        <w:numPr>
          <w:ilvl w:val="1"/>
          <w:numId w:val="13"/>
        </w:numPr>
        <w:tabs>
          <w:tab w:val="left" w:pos="709"/>
          <w:tab w:val="left" w:pos="1134"/>
        </w:tabs>
        <w:autoSpaceDE w:val="0"/>
        <w:autoSpaceDN w:val="0"/>
        <w:adjustRightInd w:val="0"/>
        <w:spacing w:after="0" w:line="276" w:lineRule="auto"/>
        <w:ind w:left="0" w:right="-6" w:firstLine="567"/>
        <w:jc w:val="both"/>
        <w:rPr>
          <w:rFonts w:ascii="Times New Roman" w:hAnsi="Times New Roman"/>
          <w:lang w:val="uz-Latn-UZ"/>
        </w:rPr>
      </w:pPr>
      <w:r w:rsidRPr="00701EBB">
        <w:rPr>
          <w:rFonts w:ascii="Times New Roman" w:hAnsi="Times New Roman"/>
          <w:lang w:val="uz-Latn-UZ"/>
        </w:rPr>
        <w:t>Жамият Бошқарув раиси ва аъзолари ўз ҳуқуқларини амалга оширишда ва ўз бурчларини бажаришда Жамият манфаатларини кўзлаб иш тутишлари лозим.</w:t>
      </w:r>
    </w:p>
    <w:p w14:paraId="6E35AEF6" w14:textId="77777777" w:rsidR="00A74DCE" w:rsidRPr="00701EBB" w:rsidRDefault="00A74DCE" w:rsidP="00701EBB">
      <w:pPr>
        <w:pStyle w:val="ae"/>
        <w:numPr>
          <w:ilvl w:val="1"/>
          <w:numId w:val="13"/>
        </w:numPr>
        <w:tabs>
          <w:tab w:val="left" w:pos="709"/>
          <w:tab w:val="left" w:pos="1134"/>
        </w:tabs>
        <w:autoSpaceDE w:val="0"/>
        <w:autoSpaceDN w:val="0"/>
        <w:adjustRightInd w:val="0"/>
        <w:spacing w:after="0" w:line="276" w:lineRule="auto"/>
        <w:ind w:left="0" w:right="-6" w:firstLine="567"/>
        <w:jc w:val="both"/>
        <w:rPr>
          <w:rFonts w:ascii="Times New Roman" w:hAnsi="Times New Roman"/>
          <w:lang w:val="uz-Latn-UZ"/>
        </w:rPr>
      </w:pPr>
      <w:r w:rsidRPr="00701EBB">
        <w:rPr>
          <w:rFonts w:ascii="Times New Roman" w:hAnsi="Times New Roman"/>
          <w:lang w:val="uz-Latn-UZ"/>
        </w:rPr>
        <w:t>Жамият Бошқарув раиси ва аъзолари Жамият ва унинг акциядорлари олдидаги ўз мажбуриятларини зарур даражада бажармаганликлари учун қонун ҳужжатларига ва мазкур Уставга мувофиқ жавобгар бўладилар.</w:t>
      </w:r>
    </w:p>
    <w:p w14:paraId="1C860CFA" w14:textId="77777777" w:rsidR="00A74DCE" w:rsidRPr="00701EBB" w:rsidRDefault="00A74DCE" w:rsidP="00701EBB">
      <w:pPr>
        <w:pStyle w:val="ae"/>
        <w:numPr>
          <w:ilvl w:val="1"/>
          <w:numId w:val="13"/>
        </w:numPr>
        <w:tabs>
          <w:tab w:val="left" w:pos="709"/>
          <w:tab w:val="left" w:pos="1134"/>
        </w:tabs>
        <w:autoSpaceDE w:val="0"/>
        <w:autoSpaceDN w:val="0"/>
        <w:adjustRightInd w:val="0"/>
        <w:spacing w:after="0" w:line="276" w:lineRule="auto"/>
        <w:ind w:left="0" w:right="-6" w:firstLine="567"/>
        <w:jc w:val="both"/>
        <w:rPr>
          <w:rFonts w:ascii="Times New Roman" w:hAnsi="Times New Roman"/>
          <w:lang w:val="uz-Latn-UZ"/>
        </w:rPr>
      </w:pPr>
      <w:r w:rsidRPr="00701EBB">
        <w:rPr>
          <w:rFonts w:ascii="Times New Roman" w:hAnsi="Times New Roman"/>
          <w:lang w:val="uz-Latn-UZ"/>
        </w:rPr>
        <w:t xml:space="preserve">Жамиятга зарар етказилишига сабаб бўлган қарорга овоз беришда иштирок этмаган ёки ушбу қарорга қарши овоз берган Жамият Бошқарув аъзолари жавобгар бўлмайди. </w:t>
      </w:r>
    </w:p>
    <w:p w14:paraId="5DACA52A" w14:textId="1B6570C6" w:rsidR="00A74DCE" w:rsidRPr="00701EBB" w:rsidRDefault="00A74DCE" w:rsidP="00701EBB">
      <w:pPr>
        <w:pStyle w:val="ae"/>
        <w:numPr>
          <w:ilvl w:val="1"/>
          <w:numId w:val="13"/>
        </w:numPr>
        <w:tabs>
          <w:tab w:val="left" w:pos="709"/>
          <w:tab w:val="left" w:pos="1134"/>
        </w:tabs>
        <w:autoSpaceDE w:val="0"/>
        <w:autoSpaceDN w:val="0"/>
        <w:adjustRightInd w:val="0"/>
        <w:spacing w:after="0" w:line="276" w:lineRule="auto"/>
        <w:ind w:left="0" w:right="-6" w:firstLine="567"/>
        <w:jc w:val="both"/>
        <w:rPr>
          <w:rFonts w:ascii="Times New Roman" w:hAnsi="Times New Roman"/>
          <w:lang w:val="uz-Latn-UZ"/>
        </w:rPr>
      </w:pPr>
      <w:r w:rsidRPr="00701EBB">
        <w:rPr>
          <w:rFonts w:ascii="Times New Roman" w:hAnsi="Times New Roman"/>
          <w:lang w:val="uz-Latn-UZ"/>
        </w:rPr>
        <w:t xml:space="preserve">Бошқарув Раиси ва аъзоларини лавозимидан бўшатиш (ваколатини тугатиш) ҳақидаги қарор Жамият </w:t>
      </w:r>
      <w:r w:rsidR="00B02265" w:rsidRPr="00701EBB">
        <w:rPr>
          <w:rFonts w:ascii="Times New Roman" w:hAnsi="Times New Roman"/>
          <w:lang w:val="uz-Cyrl-UZ"/>
        </w:rPr>
        <w:t>Кузатув кенгаши</w:t>
      </w:r>
      <w:r w:rsidRPr="00701EBB">
        <w:rPr>
          <w:rFonts w:ascii="Times New Roman" w:hAnsi="Times New Roman"/>
          <w:lang w:val="uz-Latn-UZ"/>
        </w:rPr>
        <w:t xml:space="preserve"> томонидан қабул қилинади. </w:t>
      </w:r>
    </w:p>
    <w:p w14:paraId="43492E00" w14:textId="77777777" w:rsidR="00A74DCE" w:rsidRPr="00701EBB" w:rsidRDefault="00A74DCE" w:rsidP="00701EBB">
      <w:pPr>
        <w:pStyle w:val="ae"/>
        <w:numPr>
          <w:ilvl w:val="1"/>
          <w:numId w:val="13"/>
        </w:numPr>
        <w:tabs>
          <w:tab w:val="left" w:pos="709"/>
          <w:tab w:val="left" w:pos="1134"/>
        </w:tabs>
        <w:autoSpaceDE w:val="0"/>
        <w:autoSpaceDN w:val="0"/>
        <w:adjustRightInd w:val="0"/>
        <w:spacing w:after="0" w:line="276" w:lineRule="auto"/>
        <w:ind w:left="0" w:right="-6" w:firstLine="567"/>
        <w:jc w:val="both"/>
        <w:rPr>
          <w:rFonts w:ascii="Times New Roman" w:hAnsi="Times New Roman"/>
          <w:lang w:val="uz-Latn-UZ"/>
        </w:rPr>
      </w:pPr>
      <w:r w:rsidRPr="00701EBB">
        <w:rPr>
          <w:rFonts w:ascii="Times New Roman" w:hAnsi="Times New Roman"/>
          <w:lang w:val="uz-Latn-UZ"/>
        </w:rPr>
        <w:t>Бошқарув раиси ва аъзолари томонидан ушбу Устав ва мехнат шартномаси шартлари кўпол равишда бузилса, ёхуд Жамият бизнес – режасининг тасдиқланган кўрсатгичларни бажарилиши бузилган ҳолларда ва уларнинг ҳаракатлари (ҳаракатсизлиги) натижасида Жамиятга келтирилган зарарлари сабабли улар билан тузилган мехнат шартномаси қонунчиликда белгиланган тартибда муддатидан илгари бекор қилиниши мумкин.</w:t>
      </w:r>
    </w:p>
    <w:p w14:paraId="6976857F" w14:textId="2058F19E" w:rsidR="00E64EC1" w:rsidRPr="00701EBB" w:rsidRDefault="00A74DCE" w:rsidP="00701EBB">
      <w:pPr>
        <w:pStyle w:val="ae"/>
        <w:numPr>
          <w:ilvl w:val="1"/>
          <w:numId w:val="13"/>
        </w:numPr>
        <w:tabs>
          <w:tab w:val="left" w:pos="709"/>
          <w:tab w:val="left" w:pos="1134"/>
        </w:tabs>
        <w:autoSpaceDE w:val="0"/>
        <w:autoSpaceDN w:val="0"/>
        <w:adjustRightInd w:val="0"/>
        <w:spacing w:after="0" w:line="276" w:lineRule="auto"/>
        <w:ind w:left="0" w:right="-6" w:firstLine="567"/>
        <w:jc w:val="both"/>
        <w:rPr>
          <w:rFonts w:ascii="Times New Roman" w:hAnsi="Times New Roman"/>
          <w:lang w:val="uz-Latn-UZ"/>
        </w:rPr>
      </w:pPr>
      <w:r w:rsidRPr="00701EBB">
        <w:rPr>
          <w:rFonts w:ascii="Times New Roman" w:hAnsi="Times New Roman"/>
          <w:lang w:val="uz-Latn-UZ"/>
        </w:rPr>
        <w:t xml:space="preserve">Жамият Бошқарув раиси ва аъзолари ваколатлари муддатидан илгари тугатилган ҳолда уларнинг вазифасини вақтинча бажаришни </w:t>
      </w:r>
      <w:r w:rsidR="00B02265" w:rsidRPr="00701EBB">
        <w:rPr>
          <w:rFonts w:ascii="Times New Roman" w:hAnsi="Times New Roman"/>
          <w:lang w:val="uz-Cyrl-UZ"/>
        </w:rPr>
        <w:t>Кузатув кенга</w:t>
      </w:r>
      <w:r w:rsidRPr="00701EBB">
        <w:rPr>
          <w:rFonts w:ascii="Times New Roman" w:hAnsi="Times New Roman"/>
          <w:lang w:val="uz-Latn-UZ"/>
        </w:rPr>
        <w:t xml:space="preserve">ши қарорига мувофиқ тайинланган шахс </w:t>
      </w:r>
      <w:r w:rsidR="00EA760F" w:rsidRPr="00701EBB">
        <w:rPr>
          <w:rFonts w:ascii="Times New Roman" w:hAnsi="Times New Roman"/>
          <w:lang w:val="uz-Latn-UZ"/>
        </w:rPr>
        <w:t>амалга оширади</w:t>
      </w:r>
      <w:r w:rsidRPr="00701EBB">
        <w:rPr>
          <w:rFonts w:ascii="Times New Roman" w:hAnsi="Times New Roman"/>
          <w:lang w:val="uz-Latn-UZ"/>
        </w:rPr>
        <w:t>.</w:t>
      </w:r>
    </w:p>
    <w:p w14:paraId="02EC4EA1" w14:textId="21EC85CC" w:rsidR="00E64EC1" w:rsidRPr="00701EBB" w:rsidRDefault="00E64EC1" w:rsidP="00701EBB">
      <w:pPr>
        <w:spacing w:after="0" w:line="276" w:lineRule="auto"/>
        <w:ind w:firstLine="567"/>
        <w:jc w:val="both"/>
        <w:rPr>
          <w:rFonts w:ascii="Times New Roman" w:eastAsia="Times New Roman" w:hAnsi="Times New Roman"/>
          <w:color w:val="000000"/>
          <w:lang w:val="uz-Cyrl-UZ"/>
        </w:rPr>
      </w:pPr>
    </w:p>
    <w:p w14:paraId="3E9122C5" w14:textId="5BD79EF3" w:rsidR="00E64EC1" w:rsidRPr="00701EBB" w:rsidRDefault="00B02265" w:rsidP="00701EBB">
      <w:pPr>
        <w:pStyle w:val="a3"/>
        <w:tabs>
          <w:tab w:val="left" w:pos="567"/>
        </w:tabs>
        <w:spacing w:before="0" w:beforeAutospacing="0" w:after="0" w:afterAutospacing="0" w:line="276" w:lineRule="auto"/>
        <w:jc w:val="center"/>
        <w:rPr>
          <w:rFonts w:eastAsia="Calibri"/>
          <w:b/>
          <w:sz w:val="22"/>
          <w:szCs w:val="22"/>
          <w:lang w:val="uz-Cyrl-UZ"/>
          <w14:shadow w14:blurRad="50800" w14:dist="38100" w14:dir="2700000" w14:sx="100000" w14:sy="100000" w14:kx="0" w14:ky="0" w14:algn="tl">
            <w14:srgbClr w14:val="000000">
              <w14:alpha w14:val="60000"/>
            </w14:srgbClr>
          </w14:shadow>
        </w:rPr>
      </w:pPr>
      <w:bookmarkStart w:id="19" w:name="_Hlk92547023"/>
      <w:r w:rsidRPr="00701EBB">
        <w:rPr>
          <w:rFonts w:eastAsia="Calibri"/>
          <w:b/>
          <w:sz w:val="22"/>
          <w:szCs w:val="22"/>
          <w:lang w:val="en-US"/>
          <w14:shadow w14:blurRad="50800" w14:dist="38100" w14:dir="2700000" w14:sx="100000" w14:sy="100000" w14:kx="0" w14:ky="0" w14:algn="tl">
            <w14:srgbClr w14:val="000000">
              <w14:alpha w14:val="60000"/>
            </w14:srgbClr>
          </w14:shadow>
        </w:rPr>
        <w:t>XVI</w:t>
      </w:r>
      <w:r w:rsidRPr="00701EBB">
        <w:rPr>
          <w:rFonts w:eastAsia="Calibri"/>
          <w:b/>
          <w:sz w:val="22"/>
          <w:szCs w:val="22"/>
          <w14:shadow w14:blurRad="50800" w14:dist="38100" w14:dir="2700000" w14:sx="100000" w14:sy="100000" w14:kx="0" w14:ky="0" w14:algn="tl">
            <w14:srgbClr w14:val="000000">
              <w14:alpha w14:val="60000"/>
            </w14:srgbClr>
          </w14:shadow>
        </w:rPr>
        <w:t xml:space="preserve">. </w:t>
      </w:r>
      <w:r w:rsidR="00E64EC1" w:rsidRPr="00701EBB">
        <w:rPr>
          <w:rFonts w:eastAsia="Calibri"/>
          <w:b/>
          <w:sz w:val="22"/>
          <w:szCs w:val="22"/>
          <w:lang w:val="uz-Cyrl-UZ"/>
          <w14:shadow w14:blurRad="50800" w14:dist="38100" w14:dir="2700000" w14:sx="100000" w14:sy="100000" w14:kx="0" w14:ky="0" w14:algn="tl">
            <w14:srgbClr w14:val="000000">
              <w14:alpha w14:val="60000"/>
            </w14:srgbClr>
          </w14:shadow>
        </w:rPr>
        <w:t>ЖАМИЯТНИНГ ФАОЛИЯТИНИ НАЗОРАТ ҚИЛИШ</w:t>
      </w:r>
    </w:p>
    <w:p w14:paraId="3FBD0FE8" w14:textId="6C844124" w:rsidR="00812EDC" w:rsidRPr="00701EBB" w:rsidRDefault="00BF4BD6" w:rsidP="00701EBB">
      <w:pPr>
        <w:pStyle w:val="ae"/>
        <w:numPr>
          <w:ilvl w:val="1"/>
          <w:numId w:val="14"/>
        </w:numPr>
        <w:tabs>
          <w:tab w:val="left" w:pos="142"/>
          <w:tab w:val="left" w:pos="1134"/>
          <w:tab w:val="left" w:pos="1418"/>
          <w:tab w:val="left" w:pos="1560"/>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Жамият</w:t>
      </w:r>
      <w:r w:rsidR="00812EDC" w:rsidRPr="00701EBB">
        <w:rPr>
          <w:rFonts w:ascii="Times New Roman" w:hAnsi="Times New Roman"/>
          <w:lang w:val="uz-Cyrl-UZ"/>
        </w:rPr>
        <w:t xml:space="preserve">да ички аудит хизмати ташкил этилади. Ички аудит хизмати </w:t>
      </w:r>
      <w:r w:rsidR="00730C89" w:rsidRPr="00701EBB">
        <w:rPr>
          <w:rFonts w:ascii="Times New Roman" w:hAnsi="Times New Roman"/>
          <w:lang w:val="uz-Cyrl-UZ"/>
        </w:rPr>
        <w:t>Жамият</w:t>
      </w:r>
      <w:r w:rsidR="00812EDC" w:rsidRPr="00701EBB">
        <w:rPr>
          <w:rFonts w:ascii="Times New Roman" w:hAnsi="Times New Roman"/>
          <w:lang w:val="uz-Cyrl-UZ"/>
        </w:rPr>
        <w:t xml:space="preserve">нинг </w:t>
      </w:r>
      <w:r w:rsidR="00730C89" w:rsidRPr="00701EBB">
        <w:rPr>
          <w:rFonts w:ascii="Times New Roman" w:hAnsi="Times New Roman"/>
          <w:lang w:val="uz-Cyrl-UZ"/>
        </w:rPr>
        <w:t>акциядорлар умумий йиғилишига</w:t>
      </w:r>
      <w:r w:rsidR="00812EDC" w:rsidRPr="00701EBB">
        <w:rPr>
          <w:rFonts w:ascii="Times New Roman" w:hAnsi="Times New Roman"/>
          <w:lang w:val="uz-Cyrl-UZ"/>
        </w:rPr>
        <w:t xml:space="preserve"> ҳисобдордир. Ички аудит хизмати </w:t>
      </w:r>
      <w:r w:rsidR="00F815BF" w:rsidRPr="00701EBB">
        <w:rPr>
          <w:rFonts w:ascii="Times New Roman" w:hAnsi="Times New Roman"/>
          <w:lang w:val="uz-Cyrl-UZ"/>
        </w:rPr>
        <w:t>ҳодимлар</w:t>
      </w:r>
      <w:r w:rsidR="00812EDC" w:rsidRPr="00701EBB">
        <w:rPr>
          <w:rFonts w:ascii="Times New Roman" w:hAnsi="Times New Roman"/>
          <w:lang w:val="uz-Cyrl-UZ"/>
        </w:rPr>
        <w:t>ининг сони ва шахсий таркиби амалдаги қонунчилик билан белгиланган тартибда ташкил этилади.</w:t>
      </w:r>
    </w:p>
    <w:p w14:paraId="531817DD" w14:textId="77777777" w:rsidR="00812EDC" w:rsidRPr="00701EBB" w:rsidRDefault="00812EDC" w:rsidP="00701EBB">
      <w:pPr>
        <w:numPr>
          <w:ilvl w:val="1"/>
          <w:numId w:val="14"/>
        </w:numPr>
        <w:tabs>
          <w:tab w:val="left" w:pos="142"/>
          <w:tab w:val="left" w:pos="1134"/>
          <w:tab w:val="left" w:pos="1418"/>
          <w:tab w:val="left" w:pos="1560"/>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 xml:space="preserve">Ички аудит хизмати </w:t>
      </w:r>
      <w:r w:rsidR="00730C89" w:rsidRPr="00701EBB">
        <w:rPr>
          <w:rFonts w:ascii="Times New Roman" w:hAnsi="Times New Roman"/>
          <w:lang w:val="uz-Cyrl-UZ"/>
        </w:rPr>
        <w:t>Жамият</w:t>
      </w:r>
      <w:r w:rsidRPr="00701EBB">
        <w:rPr>
          <w:rFonts w:ascii="Times New Roman" w:hAnsi="Times New Roman"/>
          <w:lang w:val="uz-Cyrl-UZ"/>
        </w:rPr>
        <w:t xml:space="preserve">нинг ижроия органи, филиаллари ва ваколатхоналари томонидан қонун ҳужжатларига, </w:t>
      </w:r>
      <w:r w:rsidR="00730C89" w:rsidRPr="00701EBB">
        <w:rPr>
          <w:rFonts w:ascii="Times New Roman" w:hAnsi="Times New Roman"/>
          <w:lang w:val="uz-Cyrl-UZ"/>
        </w:rPr>
        <w:t>Жамият</w:t>
      </w:r>
      <w:r w:rsidRPr="00701EBB">
        <w:rPr>
          <w:rFonts w:ascii="Times New Roman" w:hAnsi="Times New Roman"/>
          <w:lang w:val="uz-Cyrl-UZ"/>
        </w:rPr>
        <w:t xml:space="preserve"> уставига ва бошқа ҳужжатларга риоя этилишини, бухгалтерия ҳисобида ва молиявий ҳисоботларда маълумотларнинг тўлиқ ҳамда ишончли тарзда акс эттирилиши таъминланишини, хўжалик операцияларини амалга оширишнинг белгиланган қоидалари ва тартиб-таомилларига риоя этилишини, активларнинг сақланишини, шунингдек </w:t>
      </w:r>
      <w:r w:rsidR="00730C89" w:rsidRPr="00701EBB">
        <w:rPr>
          <w:rFonts w:ascii="Times New Roman" w:hAnsi="Times New Roman"/>
          <w:lang w:val="uz-Cyrl-UZ"/>
        </w:rPr>
        <w:t>Жамият</w:t>
      </w:r>
      <w:r w:rsidRPr="00701EBB">
        <w:rPr>
          <w:rFonts w:ascii="Times New Roman" w:hAnsi="Times New Roman"/>
          <w:lang w:val="uz-Cyrl-UZ"/>
        </w:rPr>
        <w:t xml:space="preserve">ни бошқариш юзасидан қонун ҳужжатларида белгиланган талабларга риоя этилишини текшириш ҳамда мониторинг олиб бориш орқали </w:t>
      </w:r>
      <w:r w:rsidR="00730C89" w:rsidRPr="00701EBB">
        <w:rPr>
          <w:rFonts w:ascii="Times New Roman" w:hAnsi="Times New Roman"/>
          <w:lang w:val="uz-Cyrl-UZ"/>
        </w:rPr>
        <w:t>Жамият</w:t>
      </w:r>
      <w:r w:rsidRPr="00701EBB">
        <w:rPr>
          <w:rFonts w:ascii="Times New Roman" w:hAnsi="Times New Roman"/>
          <w:lang w:val="uz-Cyrl-UZ"/>
        </w:rPr>
        <w:t xml:space="preserve">нинг ижроия органи, филиаллари ва ваколатхоналари ишини назорат қилади ҳамда баҳолайди. Шунингдек ички аудит хизмати 50 фоиздан зиёд улуши </w:t>
      </w:r>
      <w:r w:rsidR="00730C89" w:rsidRPr="00701EBB">
        <w:rPr>
          <w:rFonts w:ascii="Times New Roman" w:hAnsi="Times New Roman"/>
          <w:lang w:val="uz-Cyrl-UZ"/>
        </w:rPr>
        <w:t>Жамият</w:t>
      </w:r>
      <w:r w:rsidRPr="00701EBB">
        <w:rPr>
          <w:rFonts w:ascii="Times New Roman" w:hAnsi="Times New Roman"/>
          <w:lang w:val="uz-Cyrl-UZ"/>
        </w:rPr>
        <w:t>га тегишли бўлган юридик шахслар билан ўтказилган операциялар устидан назоратни амалга оширади.</w:t>
      </w:r>
    </w:p>
    <w:p w14:paraId="5E58584B" w14:textId="05169590" w:rsidR="0038269C" w:rsidRPr="00701EBB" w:rsidRDefault="0038269C" w:rsidP="00701EBB">
      <w:pPr>
        <w:numPr>
          <w:ilvl w:val="1"/>
          <w:numId w:val="14"/>
        </w:numPr>
        <w:tabs>
          <w:tab w:val="left" w:pos="142"/>
          <w:tab w:val="left" w:pos="1134"/>
          <w:tab w:val="left" w:pos="1418"/>
          <w:tab w:val="left" w:pos="1560"/>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Ички ауди</w:t>
      </w:r>
      <w:r w:rsidR="00F815BF" w:rsidRPr="00701EBB">
        <w:rPr>
          <w:rFonts w:ascii="Times New Roman" w:hAnsi="Times New Roman"/>
          <w:lang w:val="uz-Cyrl-UZ"/>
        </w:rPr>
        <w:t>т хизмати</w:t>
      </w:r>
      <w:r w:rsidRPr="00701EBB">
        <w:rPr>
          <w:rFonts w:ascii="Times New Roman" w:hAnsi="Times New Roman"/>
          <w:lang w:val="uz-Cyrl-UZ"/>
        </w:rPr>
        <w:t xml:space="preserve"> ҳар чорак натижалари бўйича ва молия йили тугагандан сўнг, Жамият </w:t>
      </w:r>
      <w:r w:rsidR="002B4FA4" w:rsidRPr="00701EBB">
        <w:rPr>
          <w:rFonts w:ascii="Times New Roman" w:hAnsi="Times New Roman"/>
          <w:lang w:val="uz-Cyrl-UZ"/>
        </w:rPr>
        <w:t xml:space="preserve">акциядорлари умумий йиғилишига </w:t>
      </w:r>
      <w:r w:rsidRPr="00701EBB">
        <w:rPr>
          <w:rFonts w:ascii="Times New Roman" w:hAnsi="Times New Roman"/>
          <w:lang w:val="uz-Cyrl-UZ"/>
        </w:rPr>
        <w:t xml:space="preserve">ҳисобот топширади. Ички аудит хизматининг хизмат вазифалари Ўзбекистон Республикаси қонунчилиги талабларига мувофиқ ўрнатилади. Ички аудит хизмати ходимлари билан меҳнат шартномасини Жамият </w:t>
      </w:r>
      <w:r w:rsidR="002B4FA4" w:rsidRPr="00701EBB">
        <w:rPr>
          <w:rFonts w:ascii="Times New Roman" w:hAnsi="Times New Roman"/>
          <w:lang w:val="uz-Cyrl-UZ"/>
        </w:rPr>
        <w:t>Бошқарув раиси</w:t>
      </w:r>
      <w:r w:rsidRPr="00701EBB">
        <w:rPr>
          <w:rFonts w:ascii="Times New Roman" w:hAnsi="Times New Roman"/>
          <w:lang w:val="uz-Cyrl-UZ"/>
        </w:rPr>
        <w:t xml:space="preserve"> имзолайди.</w:t>
      </w:r>
    </w:p>
    <w:p w14:paraId="7E401B5F" w14:textId="3935FAEB" w:rsidR="0038269C" w:rsidRPr="00701EBB" w:rsidRDefault="0038269C" w:rsidP="00701EBB">
      <w:pPr>
        <w:numPr>
          <w:ilvl w:val="1"/>
          <w:numId w:val="14"/>
        </w:numPr>
        <w:tabs>
          <w:tab w:val="left" w:pos="142"/>
          <w:tab w:val="left" w:pos="1134"/>
          <w:tab w:val="left" w:pos="1418"/>
          <w:tab w:val="left" w:pos="1560"/>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Ички аудиторнинг иш режаси</w:t>
      </w:r>
      <w:r w:rsidR="00B1063A" w:rsidRPr="00701EBB">
        <w:rPr>
          <w:rFonts w:ascii="Times New Roman" w:hAnsi="Times New Roman"/>
          <w:lang w:val="uz-Cyrl-UZ"/>
        </w:rPr>
        <w:t xml:space="preserve">, харажатлар сметаси </w:t>
      </w:r>
      <w:r w:rsidRPr="00701EBB">
        <w:rPr>
          <w:rFonts w:ascii="Times New Roman" w:hAnsi="Times New Roman"/>
          <w:lang w:val="uz-Cyrl-UZ"/>
        </w:rPr>
        <w:t xml:space="preserve">Жамият </w:t>
      </w:r>
      <w:r w:rsidR="002B4FA4" w:rsidRPr="00701EBB">
        <w:rPr>
          <w:rFonts w:ascii="Times New Roman" w:hAnsi="Times New Roman"/>
          <w:lang w:val="uz-Cyrl-UZ"/>
        </w:rPr>
        <w:t>акциядорлари умумий йиғилиши</w:t>
      </w:r>
      <w:r w:rsidRPr="00701EBB">
        <w:rPr>
          <w:rFonts w:ascii="Times New Roman" w:hAnsi="Times New Roman"/>
          <w:lang w:val="uz-Cyrl-UZ"/>
        </w:rPr>
        <w:t xml:space="preserve"> томонидан тасдиқланади.</w:t>
      </w:r>
    </w:p>
    <w:p w14:paraId="7C66FB74" w14:textId="77777777" w:rsidR="00812EDC" w:rsidRPr="00701EBB" w:rsidRDefault="00812EDC" w:rsidP="00701EBB">
      <w:pPr>
        <w:numPr>
          <w:ilvl w:val="1"/>
          <w:numId w:val="14"/>
        </w:numPr>
        <w:tabs>
          <w:tab w:val="left" w:pos="142"/>
          <w:tab w:val="left" w:pos="1134"/>
          <w:tab w:val="left" w:pos="1418"/>
          <w:tab w:val="left" w:pos="1560"/>
        </w:tabs>
        <w:autoSpaceDE w:val="0"/>
        <w:autoSpaceDN w:val="0"/>
        <w:adjustRightInd w:val="0"/>
        <w:spacing w:after="0" w:line="276" w:lineRule="auto"/>
        <w:ind w:left="0" w:firstLine="567"/>
        <w:jc w:val="both"/>
        <w:rPr>
          <w:rFonts w:ascii="Times New Roman" w:hAnsi="Times New Roman"/>
          <w:lang w:val="uz-Cyrl-UZ"/>
        </w:rPr>
      </w:pPr>
      <w:r w:rsidRPr="00701EBB">
        <w:rPr>
          <w:rFonts w:ascii="Times New Roman" w:hAnsi="Times New Roman"/>
          <w:lang w:val="uz-Cyrl-UZ"/>
        </w:rPr>
        <w:t xml:space="preserve">Ички аудит хизмати фаолияти </w:t>
      </w:r>
      <w:r w:rsidR="00730C89" w:rsidRPr="00701EBB">
        <w:rPr>
          <w:rFonts w:ascii="Times New Roman" w:hAnsi="Times New Roman"/>
          <w:lang w:val="uz-Cyrl-UZ"/>
        </w:rPr>
        <w:t>акциядорлар умумий йиғилиши</w:t>
      </w:r>
      <w:r w:rsidRPr="00701EBB">
        <w:rPr>
          <w:rFonts w:ascii="Times New Roman" w:hAnsi="Times New Roman"/>
          <w:lang w:val="uz-Cyrl-UZ"/>
        </w:rPr>
        <w:t xml:space="preserve"> томонидан тасдиқлаган “</w:t>
      </w:r>
      <w:r w:rsidR="00730C89" w:rsidRPr="00701EBB">
        <w:rPr>
          <w:rFonts w:ascii="Times New Roman" w:hAnsi="Times New Roman"/>
          <w:lang w:val="uz-Cyrl-UZ"/>
        </w:rPr>
        <w:t>И</w:t>
      </w:r>
      <w:r w:rsidRPr="00701EBB">
        <w:rPr>
          <w:rFonts w:ascii="Times New Roman" w:hAnsi="Times New Roman"/>
          <w:lang w:val="uz-Cyrl-UZ"/>
        </w:rPr>
        <w:t>чки аудит хизмати тўғрисида”ги Низом билан белгиланади.</w:t>
      </w:r>
    </w:p>
    <w:bookmarkEnd w:id="19"/>
    <w:p w14:paraId="15C9795E" w14:textId="77777777" w:rsidR="000B4CFA" w:rsidRPr="00701EBB" w:rsidRDefault="000B4CFA" w:rsidP="00701EBB">
      <w:pPr>
        <w:spacing w:after="0" w:line="276" w:lineRule="auto"/>
        <w:ind w:firstLine="567"/>
        <w:jc w:val="center"/>
        <w:rPr>
          <w:rFonts w:ascii="Times New Roman" w:hAnsi="Times New Roman"/>
          <w:b/>
          <w:lang w:val="uz-Cyrl-UZ"/>
        </w:rPr>
      </w:pPr>
    </w:p>
    <w:p w14:paraId="6D41D819" w14:textId="3A4F088F" w:rsidR="00E64EC1" w:rsidRPr="00701EBB" w:rsidRDefault="00E64EC1" w:rsidP="00701EBB">
      <w:pPr>
        <w:pStyle w:val="a3"/>
        <w:numPr>
          <w:ilvl w:val="0"/>
          <w:numId w:val="15"/>
        </w:numPr>
        <w:tabs>
          <w:tab w:val="left" w:pos="567"/>
        </w:tabs>
        <w:spacing w:before="0" w:beforeAutospacing="0" w:after="0" w:afterAutospacing="0" w:line="276" w:lineRule="auto"/>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НИЗОЛАРНИ ҲАЛ ҚИЛИШ</w:t>
      </w:r>
    </w:p>
    <w:p w14:paraId="078F2BFB" w14:textId="77777777" w:rsidR="003F5401" w:rsidRPr="00701EBB" w:rsidRDefault="00E64EC1" w:rsidP="00701EBB">
      <w:pPr>
        <w:pStyle w:val="a3"/>
        <w:numPr>
          <w:ilvl w:val="1"/>
          <w:numId w:val="15"/>
        </w:numPr>
        <w:tabs>
          <w:tab w:val="left" w:pos="1134"/>
        </w:tabs>
        <w:spacing w:before="0" w:beforeAutospacing="0" w:after="0" w:afterAutospacing="0" w:line="276" w:lineRule="auto"/>
        <w:ind w:left="0" w:firstLine="567"/>
        <w:jc w:val="both"/>
        <w:rPr>
          <w:color w:val="000000"/>
          <w:sz w:val="22"/>
          <w:szCs w:val="22"/>
          <w:lang w:val="uz-Cyrl-UZ" w:eastAsia="en-US"/>
        </w:rPr>
      </w:pPr>
      <w:r w:rsidRPr="00701EBB">
        <w:rPr>
          <w:color w:val="000000"/>
          <w:sz w:val="22"/>
          <w:szCs w:val="22"/>
          <w:lang w:val="uz-Cyrl-UZ" w:eastAsia="en-US"/>
        </w:rPr>
        <w:t>Устав бўйича келиб чиқадиган барча низо ва келишмовчиликлар акциядорларнинг ўзаро келишув йўли билан амалдаги қонун ҳужжатлари ва ушбу уставга асосан ҳал қилинади.</w:t>
      </w:r>
    </w:p>
    <w:p w14:paraId="7713FB79" w14:textId="1A96E865" w:rsidR="00E64EC1" w:rsidRPr="00701EBB" w:rsidRDefault="00E64EC1" w:rsidP="00701EBB">
      <w:pPr>
        <w:pStyle w:val="a3"/>
        <w:numPr>
          <w:ilvl w:val="1"/>
          <w:numId w:val="15"/>
        </w:numPr>
        <w:tabs>
          <w:tab w:val="left" w:pos="1134"/>
        </w:tabs>
        <w:spacing w:before="0" w:beforeAutospacing="0" w:after="0" w:afterAutospacing="0" w:line="276" w:lineRule="auto"/>
        <w:ind w:left="0" w:firstLine="567"/>
        <w:jc w:val="both"/>
        <w:rPr>
          <w:color w:val="000000"/>
          <w:sz w:val="22"/>
          <w:szCs w:val="22"/>
          <w:lang w:val="uz-Cyrl-UZ" w:eastAsia="en-US"/>
        </w:rPr>
      </w:pPr>
      <w:r w:rsidRPr="00701EBB">
        <w:rPr>
          <w:color w:val="000000"/>
          <w:sz w:val="22"/>
          <w:szCs w:val="22"/>
          <w:lang w:val="uz-Cyrl-UZ" w:eastAsia="en-US"/>
        </w:rPr>
        <w:t>Низо ва келишмовчиликларни музокаралар йўли билан ҳал қилиш имконияти бўлмаган тақдирда улар суд орқали Ўзбекистон Республикаси қонун ҳужжатларига мувофиқ ҳал қилинади.</w:t>
      </w:r>
    </w:p>
    <w:p w14:paraId="54A33968" w14:textId="77777777" w:rsidR="008E2F3F" w:rsidRPr="00701EBB" w:rsidRDefault="008E2F3F" w:rsidP="00701EBB">
      <w:pPr>
        <w:pStyle w:val="a3"/>
        <w:spacing w:before="0" w:beforeAutospacing="0" w:after="0" w:afterAutospacing="0" w:line="276" w:lineRule="auto"/>
        <w:ind w:firstLine="567"/>
        <w:jc w:val="both"/>
        <w:rPr>
          <w:color w:val="000000"/>
          <w:sz w:val="22"/>
          <w:szCs w:val="22"/>
          <w:lang w:val="uz-Cyrl-UZ" w:eastAsia="en-US"/>
        </w:rPr>
      </w:pPr>
    </w:p>
    <w:p w14:paraId="14DE2CB7" w14:textId="1DBE4241" w:rsidR="00E42760" w:rsidRPr="00701EBB" w:rsidRDefault="00E42760" w:rsidP="00701EBB">
      <w:pPr>
        <w:pStyle w:val="a3"/>
        <w:numPr>
          <w:ilvl w:val="0"/>
          <w:numId w:val="15"/>
        </w:numPr>
        <w:tabs>
          <w:tab w:val="left" w:pos="567"/>
        </w:tabs>
        <w:spacing w:before="0" w:beforeAutospacing="0" w:after="0" w:afterAutospacing="0" w:line="276" w:lineRule="auto"/>
        <w:jc w:val="center"/>
        <w:rPr>
          <w:rFonts w:eastAsia="Calibri"/>
          <w:b/>
          <w:sz w:val="22"/>
          <w:szCs w:val="22"/>
          <w:lang w:val="uz-Cyrl-UZ"/>
          <w14:shadow w14:blurRad="50800" w14:dist="38100" w14:dir="2700000" w14:sx="100000" w14:sy="100000" w14:kx="0" w14:ky="0" w14:algn="tl">
            <w14:srgbClr w14:val="000000">
              <w14:alpha w14:val="60000"/>
            </w14:srgbClr>
          </w14:shadow>
        </w:rPr>
      </w:pPr>
      <w:r w:rsidRPr="00701EBB">
        <w:rPr>
          <w:rFonts w:eastAsia="Calibri"/>
          <w:b/>
          <w:sz w:val="22"/>
          <w:szCs w:val="22"/>
          <w:lang w:val="uz-Cyrl-UZ"/>
          <w14:shadow w14:blurRad="50800" w14:dist="38100" w14:dir="2700000" w14:sx="100000" w14:sy="100000" w14:kx="0" w14:ky="0" w14:algn="tl">
            <w14:srgbClr w14:val="000000">
              <w14:alpha w14:val="60000"/>
            </w14:srgbClr>
          </w14:shadow>
        </w:rPr>
        <w:t>ЯКУНЛОВЧИ ҚОИДАЛАР</w:t>
      </w:r>
    </w:p>
    <w:p w14:paraId="2A662B78" w14:textId="6A8EA4B9" w:rsidR="00E42760" w:rsidRPr="00701EBB" w:rsidRDefault="00DC633F" w:rsidP="00701EBB">
      <w:pPr>
        <w:pStyle w:val="ae"/>
        <w:numPr>
          <w:ilvl w:val="1"/>
          <w:numId w:val="15"/>
        </w:numPr>
        <w:tabs>
          <w:tab w:val="left" w:pos="1134"/>
          <w:tab w:val="left" w:pos="1276"/>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Жамият Уставида кўзда тутилмаган барча ҳолатлар Ўзбекистон Республикасининг «Акциядорлик Жамиятлари ва акциядорларнинг ҳуқуқларини ҳимоя қилиш тўғрисида»ги, «Суғурта фаолияти тўғрисида»ги Қонуни ва Ўзбекистон Республикасининг бошқа қонун ҳужжатлари талабларига мувофиқ тартибга солинади.</w:t>
      </w:r>
    </w:p>
    <w:p w14:paraId="2C9E5CE8" w14:textId="750C615B" w:rsidR="00E42760" w:rsidRPr="00701EBB" w:rsidRDefault="00E42760" w:rsidP="00701EBB">
      <w:pPr>
        <w:pStyle w:val="ae"/>
        <w:numPr>
          <w:ilvl w:val="1"/>
          <w:numId w:val="15"/>
        </w:numPr>
        <w:tabs>
          <w:tab w:val="left" w:pos="1134"/>
          <w:tab w:val="left" w:pos="1276"/>
        </w:tabs>
        <w:spacing w:after="0" w:line="276" w:lineRule="auto"/>
        <w:ind w:left="0" w:firstLine="567"/>
        <w:jc w:val="both"/>
        <w:rPr>
          <w:rFonts w:ascii="Times New Roman" w:eastAsia="Times New Roman" w:hAnsi="Times New Roman"/>
          <w:color w:val="000000"/>
          <w:lang w:val="uz-Cyrl-UZ"/>
        </w:rPr>
      </w:pPr>
      <w:bookmarkStart w:id="20" w:name="_Hlk92739167"/>
      <w:r w:rsidRPr="00701EBB">
        <w:rPr>
          <w:rFonts w:ascii="Times New Roman" w:hAnsi="Times New Roman"/>
          <w:lang w:val="uz-Cyrl-UZ"/>
        </w:rPr>
        <w:t>Агар мазкур Уставни</w:t>
      </w:r>
      <w:r w:rsidR="00DC633F" w:rsidRPr="00701EBB">
        <w:rPr>
          <w:rFonts w:ascii="Times New Roman" w:hAnsi="Times New Roman"/>
          <w:lang w:val="uz-Cyrl-UZ"/>
        </w:rPr>
        <w:t>нг</w:t>
      </w:r>
      <w:r w:rsidRPr="00701EBB">
        <w:rPr>
          <w:rFonts w:ascii="Times New Roman" w:hAnsi="Times New Roman"/>
          <w:lang w:val="uz-Cyrl-UZ"/>
        </w:rPr>
        <w:t xml:space="preserve"> бирон бир қоидаси ўз кучини йўқотган бўлса, бу қоида бошқа қоидаларни тўхтатиш учун сабаб бўлмайди.</w:t>
      </w:r>
      <w:bookmarkEnd w:id="20"/>
      <w:r w:rsidRPr="00701EBB">
        <w:rPr>
          <w:rFonts w:ascii="Times New Roman" w:hAnsi="Times New Roman"/>
          <w:lang w:val="uz-Cyrl-UZ"/>
        </w:rPr>
        <w:t xml:space="preserve"> </w:t>
      </w:r>
    </w:p>
    <w:p w14:paraId="525F009B" w14:textId="77777777" w:rsidR="00E42760" w:rsidRPr="00701EBB" w:rsidRDefault="00E42760" w:rsidP="00701EBB">
      <w:pPr>
        <w:pStyle w:val="ae"/>
        <w:numPr>
          <w:ilvl w:val="1"/>
          <w:numId w:val="15"/>
        </w:numPr>
        <w:tabs>
          <w:tab w:val="left" w:pos="1134"/>
        </w:tabs>
        <w:spacing w:after="0" w:line="276" w:lineRule="auto"/>
        <w:ind w:left="0" w:firstLine="567"/>
        <w:jc w:val="both"/>
        <w:rPr>
          <w:rFonts w:ascii="Times New Roman" w:eastAsia="Times New Roman" w:hAnsi="Times New Roman"/>
          <w:color w:val="000000"/>
          <w:lang w:val="uz-Cyrl-UZ"/>
        </w:rPr>
      </w:pPr>
      <w:r w:rsidRPr="00701EBB">
        <w:rPr>
          <w:rFonts w:ascii="Times New Roman" w:eastAsia="Times New Roman" w:hAnsi="Times New Roman"/>
          <w:color w:val="000000"/>
          <w:lang w:val="uz-Cyrl-UZ"/>
        </w:rPr>
        <w:t xml:space="preserve">Ушбу Устав Ўзбекистон Республикаси қонун ҳужжатларида белгиланган тартибда давлат рўйхатидан ўтказилган пайтдан бошлаб кучга киради. </w:t>
      </w:r>
    </w:p>
    <w:p w14:paraId="5AA1DC74" w14:textId="3765C7F9" w:rsidR="008C5EE9" w:rsidRDefault="008C5EE9" w:rsidP="00701EBB">
      <w:pPr>
        <w:pStyle w:val="a3"/>
        <w:spacing w:before="0" w:beforeAutospacing="0" w:after="0" w:afterAutospacing="0" w:line="276" w:lineRule="auto"/>
        <w:ind w:firstLine="567"/>
        <w:jc w:val="both"/>
        <w:rPr>
          <w:color w:val="000000"/>
          <w:sz w:val="22"/>
          <w:szCs w:val="22"/>
          <w:lang w:val="uz-Cyrl-UZ" w:eastAsia="en-US"/>
        </w:rPr>
      </w:pPr>
    </w:p>
    <w:p w14:paraId="44C3947E" w14:textId="77777777" w:rsidR="00701EBB" w:rsidRPr="00701EBB" w:rsidRDefault="00701EBB" w:rsidP="00701EBB">
      <w:pPr>
        <w:pStyle w:val="a3"/>
        <w:spacing w:before="0" w:beforeAutospacing="0" w:after="0" w:afterAutospacing="0" w:line="276" w:lineRule="auto"/>
        <w:ind w:firstLine="567"/>
        <w:jc w:val="both"/>
        <w:rPr>
          <w:color w:val="000000"/>
          <w:sz w:val="22"/>
          <w:szCs w:val="22"/>
          <w:lang w:val="uz-Cyrl-UZ" w:eastAsia="en-US"/>
        </w:rPr>
      </w:pPr>
    </w:p>
    <w:p w14:paraId="56B55C32" w14:textId="77777777" w:rsidR="00B87894" w:rsidRPr="00701EBB" w:rsidRDefault="00B87894" w:rsidP="00701EBB">
      <w:pPr>
        <w:pStyle w:val="a3"/>
        <w:spacing w:before="0" w:beforeAutospacing="0" w:after="0" w:afterAutospacing="0" w:line="276" w:lineRule="auto"/>
        <w:ind w:firstLine="567"/>
        <w:jc w:val="both"/>
        <w:rPr>
          <w:color w:val="000000"/>
          <w:sz w:val="22"/>
          <w:szCs w:val="22"/>
          <w:lang w:val="uz-Cyrl-UZ" w:eastAsia="en-US"/>
        </w:rPr>
      </w:pPr>
    </w:p>
    <w:p w14:paraId="78133D6F" w14:textId="7881AC29" w:rsidR="00643473" w:rsidRPr="00701EBB" w:rsidRDefault="00701EBB" w:rsidP="00701EBB">
      <w:pPr>
        <w:spacing w:after="0" w:line="276" w:lineRule="auto"/>
        <w:ind w:firstLine="567"/>
        <w:jc w:val="both"/>
        <w:rPr>
          <w:rFonts w:ascii="Times New Roman" w:hAnsi="Times New Roman"/>
          <w:b/>
          <w:bCs/>
          <w:color w:val="000000"/>
          <w:spacing w:val="-3"/>
          <w:lang w:val="uz-Cyrl-UZ" w:eastAsia="ru-RU"/>
        </w:rPr>
      </w:pPr>
      <w:r w:rsidRPr="00701EBB">
        <w:rPr>
          <w:rFonts w:ascii="Times New Roman" w:hAnsi="Times New Roman"/>
          <w:b/>
          <w:bCs/>
          <w:color w:val="000000"/>
          <w:spacing w:val="-3"/>
          <w:lang w:val="uz-Cyrl-UZ" w:eastAsia="ru-RU"/>
        </w:rPr>
        <w:t>«Gross sug‘urta kompaniyasi» AJ</w:t>
      </w:r>
    </w:p>
    <w:p w14:paraId="21B69F60" w14:textId="03ED618A" w:rsidR="00701EBB" w:rsidRPr="00701EBB" w:rsidRDefault="00701EBB" w:rsidP="00701EBB">
      <w:pPr>
        <w:spacing w:after="0" w:line="276" w:lineRule="auto"/>
        <w:ind w:firstLine="567"/>
        <w:jc w:val="both"/>
        <w:rPr>
          <w:rFonts w:ascii="Times New Roman" w:hAnsi="Times New Roman"/>
          <w:b/>
          <w:lang w:val="uz-Cyrl-UZ"/>
        </w:rPr>
      </w:pPr>
      <w:r w:rsidRPr="00701EBB">
        <w:rPr>
          <w:rFonts w:ascii="Times New Roman" w:hAnsi="Times New Roman"/>
          <w:b/>
          <w:bCs/>
          <w:color w:val="000000"/>
          <w:spacing w:val="-3"/>
          <w:lang w:val="uz-Cyrl-UZ" w:eastAsia="ru-RU"/>
        </w:rPr>
        <w:t>Бошқарув раиси</w:t>
      </w:r>
      <w:r w:rsidRPr="00701EBB">
        <w:rPr>
          <w:rFonts w:ascii="Times New Roman" w:hAnsi="Times New Roman"/>
          <w:b/>
          <w:bCs/>
          <w:color w:val="000000"/>
          <w:spacing w:val="-3"/>
          <w:lang w:val="uz-Cyrl-UZ" w:eastAsia="ru-RU"/>
        </w:rPr>
        <w:tab/>
      </w:r>
      <w:r w:rsidRPr="00701EBB">
        <w:rPr>
          <w:rFonts w:ascii="Times New Roman" w:hAnsi="Times New Roman"/>
          <w:b/>
          <w:bCs/>
          <w:color w:val="000000"/>
          <w:spacing w:val="-3"/>
          <w:lang w:val="uz-Cyrl-UZ" w:eastAsia="ru-RU"/>
        </w:rPr>
        <w:tab/>
      </w:r>
      <w:r w:rsidRPr="00701EBB">
        <w:rPr>
          <w:rFonts w:ascii="Times New Roman" w:hAnsi="Times New Roman"/>
          <w:b/>
          <w:bCs/>
          <w:color w:val="000000"/>
          <w:spacing w:val="-3"/>
          <w:lang w:val="uz-Cyrl-UZ" w:eastAsia="ru-RU"/>
        </w:rPr>
        <w:tab/>
      </w:r>
      <w:r w:rsidRPr="00701EBB">
        <w:rPr>
          <w:rFonts w:ascii="Times New Roman" w:hAnsi="Times New Roman"/>
          <w:b/>
          <w:bCs/>
          <w:color w:val="000000"/>
          <w:spacing w:val="-3"/>
          <w:lang w:val="uz-Cyrl-UZ" w:eastAsia="ru-RU"/>
        </w:rPr>
        <w:tab/>
      </w:r>
      <w:r>
        <w:rPr>
          <w:rFonts w:ascii="Times New Roman" w:hAnsi="Times New Roman"/>
          <w:b/>
          <w:bCs/>
          <w:color w:val="000000"/>
          <w:spacing w:val="-3"/>
          <w:lang w:val="uz-Cyrl-UZ" w:eastAsia="ru-RU"/>
        </w:rPr>
        <w:tab/>
      </w:r>
      <w:r w:rsidRPr="00701EBB">
        <w:rPr>
          <w:rFonts w:ascii="Times New Roman" w:hAnsi="Times New Roman"/>
          <w:b/>
          <w:bCs/>
          <w:color w:val="000000"/>
          <w:spacing w:val="-3"/>
          <w:lang w:val="uz-Cyrl-UZ" w:eastAsia="ru-RU"/>
        </w:rPr>
        <w:tab/>
      </w:r>
      <w:r w:rsidRPr="00701EBB">
        <w:rPr>
          <w:rFonts w:ascii="Times New Roman" w:hAnsi="Times New Roman"/>
          <w:b/>
          <w:bCs/>
          <w:color w:val="000000"/>
          <w:spacing w:val="-3"/>
          <w:lang w:val="uz-Cyrl-UZ" w:eastAsia="ru-RU"/>
        </w:rPr>
        <w:tab/>
      </w:r>
      <w:r w:rsidRPr="00701EBB">
        <w:rPr>
          <w:rFonts w:ascii="Times New Roman" w:hAnsi="Times New Roman"/>
          <w:b/>
          <w:bCs/>
          <w:color w:val="000000"/>
          <w:spacing w:val="-3"/>
          <w:lang w:val="uz-Cyrl-UZ" w:eastAsia="ru-RU"/>
        </w:rPr>
        <w:tab/>
        <w:t>О.Х. Назаров</w:t>
      </w:r>
    </w:p>
    <w:sectPr w:rsidR="00701EBB" w:rsidRPr="00701EBB" w:rsidSect="00EB5832">
      <w:footerReference w:type="default" r:id="rId10"/>
      <w:pgSz w:w="11906" w:h="16838" w:code="9"/>
      <w:pgMar w:top="993" w:right="1021" w:bottom="1021" w:left="1531"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B096" w14:textId="77777777" w:rsidR="00A94333" w:rsidRDefault="00A94333">
      <w:pPr>
        <w:spacing w:after="0" w:line="240" w:lineRule="auto"/>
      </w:pPr>
      <w:r>
        <w:separator/>
      </w:r>
    </w:p>
  </w:endnote>
  <w:endnote w:type="continuationSeparator" w:id="0">
    <w:p w14:paraId="5C8A80A0" w14:textId="77777777" w:rsidR="00A94333" w:rsidRDefault="00A9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602C" w14:textId="1AE9B40C" w:rsidR="00E64EC1" w:rsidRPr="004D1C2C" w:rsidRDefault="00F013B3" w:rsidP="004D1C2C">
    <w:pPr>
      <w:pStyle w:val="a8"/>
      <w:rPr>
        <w:rFonts w:ascii="Times New Roman" w:hAnsi="Times New Roman"/>
        <w:b/>
        <w:sz w:val="18"/>
        <w:szCs w:val="18"/>
        <w:lang w:val="en-US"/>
      </w:rPr>
    </w:pPr>
    <w:r w:rsidRPr="00F013B3">
      <w:rPr>
        <w:rFonts w:ascii="Times New Roman" w:hAnsi="Times New Roman"/>
        <w:b/>
        <w:i/>
        <w:sz w:val="18"/>
        <w:szCs w:val="18"/>
        <w:lang w:val="en-US"/>
      </w:rPr>
      <w:t xml:space="preserve">«Gross </w:t>
    </w:r>
    <w:proofErr w:type="spellStart"/>
    <w:r w:rsidRPr="00F013B3">
      <w:rPr>
        <w:rFonts w:ascii="Times New Roman" w:hAnsi="Times New Roman"/>
        <w:b/>
        <w:i/>
        <w:sz w:val="18"/>
        <w:szCs w:val="18"/>
        <w:lang w:val="en-US"/>
      </w:rPr>
      <w:t>sug'urta</w:t>
    </w:r>
    <w:proofErr w:type="spellEnd"/>
    <w:r w:rsidRPr="00F013B3">
      <w:rPr>
        <w:rFonts w:ascii="Times New Roman" w:hAnsi="Times New Roman"/>
        <w:b/>
        <w:i/>
        <w:sz w:val="18"/>
        <w:szCs w:val="18"/>
        <w:lang w:val="en-US"/>
      </w:rPr>
      <w:t xml:space="preserve"> </w:t>
    </w:r>
    <w:proofErr w:type="spellStart"/>
    <w:r w:rsidRPr="00F013B3">
      <w:rPr>
        <w:rFonts w:ascii="Times New Roman" w:hAnsi="Times New Roman"/>
        <w:b/>
        <w:i/>
        <w:sz w:val="18"/>
        <w:szCs w:val="18"/>
        <w:lang w:val="en-US"/>
      </w:rPr>
      <w:t>kompaniyasi</w:t>
    </w:r>
    <w:proofErr w:type="spellEnd"/>
    <w:r w:rsidRPr="00F013B3">
      <w:rPr>
        <w:rFonts w:ascii="Times New Roman" w:hAnsi="Times New Roman"/>
        <w:b/>
        <w:i/>
        <w:sz w:val="18"/>
        <w:szCs w:val="18"/>
        <w:lang w:val="en-US"/>
      </w:rPr>
      <w:t>» AJ</w:t>
    </w:r>
    <w:r w:rsidR="004D1C2C" w:rsidRPr="004D1C2C">
      <w:rPr>
        <w:rFonts w:ascii="Times New Roman" w:hAnsi="Times New Roman"/>
        <w:b/>
        <w:i/>
        <w:sz w:val="18"/>
        <w:szCs w:val="18"/>
        <w:lang w:val="en-US"/>
      </w:rPr>
      <w:t xml:space="preserve"> </w:t>
    </w:r>
    <w:proofErr w:type="spellStart"/>
    <w:r w:rsidR="004D1C2C" w:rsidRPr="004D1C2C">
      <w:rPr>
        <w:rFonts w:ascii="Times New Roman" w:hAnsi="Times New Roman"/>
        <w:b/>
        <w:i/>
        <w:sz w:val="18"/>
        <w:szCs w:val="18"/>
      </w:rPr>
      <w:t>Устави</w:t>
    </w:r>
    <w:proofErr w:type="spellEnd"/>
    <w:r w:rsidR="004D1C2C" w:rsidRPr="004D1C2C">
      <w:rPr>
        <w:rFonts w:ascii="Times New Roman" w:hAnsi="Times New Roman"/>
        <w:b/>
        <w:i/>
        <w:sz w:val="18"/>
        <w:szCs w:val="18"/>
        <w:lang w:val="en-US"/>
      </w:rPr>
      <w:t xml:space="preserve">               </w:t>
    </w:r>
    <w:r w:rsidR="004D1C2C">
      <w:rPr>
        <w:rFonts w:ascii="Times New Roman" w:hAnsi="Times New Roman"/>
        <w:b/>
        <w:i/>
        <w:sz w:val="18"/>
        <w:szCs w:val="18"/>
        <w:lang w:val="en-US"/>
      </w:rPr>
      <w:tab/>
    </w:r>
    <w:r w:rsidR="004D1C2C">
      <w:rPr>
        <w:rFonts w:ascii="Times New Roman" w:hAnsi="Times New Roman"/>
        <w:b/>
        <w:i/>
        <w:sz w:val="18"/>
        <w:szCs w:val="18"/>
        <w:lang w:val="en-US"/>
      </w:rPr>
      <w:tab/>
    </w:r>
    <w:r w:rsidR="004D1C2C" w:rsidRPr="004D1C2C">
      <w:rPr>
        <w:rFonts w:ascii="Times New Roman" w:hAnsi="Times New Roman"/>
        <w:b/>
        <w:i/>
        <w:sz w:val="18"/>
        <w:szCs w:val="18"/>
        <w:lang w:val="en-US"/>
      </w:rPr>
      <w:t xml:space="preserve">   </w:t>
    </w:r>
    <w:r w:rsidR="004D1C2C" w:rsidRPr="004D1C2C">
      <w:rPr>
        <w:rFonts w:ascii="Times New Roman" w:hAnsi="Times New Roman"/>
        <w:b/>
        <w:sz w:val="18"/>
        <w:szCs w:val="18"/>
        <w:lang w:val="en-US"/>
      </w:rPr>
      <w:t xml:space="preserve"> </w:t>
    </w:r>
    <w:r w:rsidR="00E64EC1" w:rsidRPr="004D1C2C">
      <w:rPr>
        <w:rFonts w:ascii="Times New Roman" w:hAnsi="Times New Roman"/>
        <w:b/>
        <w:sz w:val="18"/>
        <w:szCs w:val="18"/>
      </w:rPr>
      <w:fldChar w:fldCharType="begin"/>
    </w:r>
    <w:r w:rsidR="00E64EC1" w:rsidRPr="004D1C2C">
      <w:rPr>
        <w:rFonts w:ascii="Times New Roman" w:hAnsi="Times New Roman"/>
        <w:b/>
        <w:sz w:val="18"/>
        <w:szCs w:val="18"/>
        <w:lang w:val="en-US"/>
      </w:rPr>
      <w:instrText>PAGE   \* MERGEFORMAT</w:instrText>
    </w:r>
    <w:r w:rsidR="00E64EC1" w:rsidRPr="004D1C2C">
      <w:rPr>
        <w:rFonts w:ascii="Times New Roman" w:hAnsi="Times New Roman"/>
        <w:b/>
        <w:sz w:val="18"/>
        <w:szCs w:val="18"/>
      </w:rPr>
      <w:fldChar w:fldCharType="separate"/>
    </w:r>
    <w:r w:rsidR="0053084A">
      <w:rPr>
        <w:rFonts w:ascii="Times New Roman" w:hAnsi="Times New Roman"/>
        <w:b/>
        <w:noProof/>
        <w:sz w:val="18"/>
        <w:szCs w:val="18"/>
        <w:lang w:val="en-US"/>
      </w:rPr>
      <w:t>15</w:t>
    </w:r>
    <w:r w:rsidR="00E64EC1" w:rsidRPr="004D1C2C">
      <w:rPr>
        <w:rFonts w:ascii="Times New Roman" w:hAnsi="Times New Roman"/>
        <w:b/>
        <w:sz w:val="18"/>
        <w:szCs w:val="18"/>
      </w:rPr>
      <w:fldChar w:fldCharType="end"/>
    </w:r>
  </w:p>
  <w:p w14:paraId="12D46981" w14:textId="77777777" w:rsidR="00E64EC1" w:rsidRPr="004D1C2C" w:rsidRDefault="00E64EC1">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98B5" w14:textId="77777777" w:rsidR="00A94333" w:rsidRDefault="00A94333">
      <w:pPr>
        <w:spacing w:after="0" w:line="240" w:lineRule="auto"/>
      </w:pPr>
      <w:r>
        <w:separator/>
      </w:r>
    </w:p>
  </w:footnote>
  <w:footnote w:type="continuationSeparator" w:id="0">
    <w:p w14:paraId="1D5F11EC" w14:textId="77777777" w:rsidR="00A94333" w:rsidRDefault="00A94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788"/>
    <w:multiLevelType w:val="multilevel"/>
    <w:tmpl w:val="7F381B72"/>
    <w:lvl w:ilvl="0">
      <w:start w:val="17"/>
      <w:numFmt w:val="upperRoman"/>
      <w:lvlText w:val="%1."/>
      <w:lvlJc w:val="left"/>
      <w:pPr>
        <w:ind w:left="1080" w:hanging="720"/>
      </w:pPr>
      <w:rPr>
        <w:rFonts w:hint="default"/>
      </w:rPr>
    </w:lvl>
    <w:lvl w:ilvl="1">
      <w:start w:val="1"/>
      <w:numFmt w:val="decimal"/>
      <w:isLgl/>
      <w:lvlText w:val="%1.%2."/>
      <w:lvlJc w:val="left"/>
      <w:pPr>
        <w:ind w:left="1154" w:hanging="444"/>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 w15:restartNumberingAfterBreak="0">
    <w:nsid w:val="0EC00161"/>
    <w:multiLevelType w:val="multilevel"/>
    <w:tmpl w:val="2FBC9060"/>
    <w:lvl w:ilvl="0">
      <w:start w:val="15"/>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4646D55"/>
    <w:multiLevelType w:val="hybridMultilevel"/>
    <w:tmpl w:val="12EC2D98"/>
    <w:lvl w:ilvl="0" w:tplc="9E8285DC">
      <w:start w:val="1"/>
      <w:numFmt w:val="russianLower"/>
      <w:lvlText w:val="%1)"/>
      <w:lvlJc w:val="left"/>
      <w:pPr>
        <w:ind w:left="644" w:hanging="360"/>
      </w:pPr>
      <w:rPr>
        <w:rFonts w:hint="default"/>
        <w:b/>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15:restartNumberingAfterBreak="0">
    <w:nsid w:val="154E0E32"/>
    <w:multiLevelType w:val="multilevel"/>
    <w:tmpl w:val="DD2A3EF6"/>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28C37FF9"/>
    <w:multiLevelType w:val="multilevel"/>
    <w:tmpl w:val="9620C270"/>
    <w:lvl w:ilvl="0">
      <w:start w:val="16"/>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B933902"/>
    <w:multiLevelType w:val="hybridMultilevel"/>
    <w:tmpl w:val="D43C9B2E"/>
    <w:lvl w:ilvl="0" w:tplc="165E5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F00E85"/>
    <w:multiLevelType w:val="hybridMultilevel"/>
    <w:tmpl w:val="6B6478BA"/>
    <w:lvl w:ilvl="0" w:tplc="7F80B3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45C208B"/>
    <w:multiLevelType w:val="hybridMultilevel"/>
    <w:tmpl w:val="0A6C3E96"/>
    <w:lvl w:ilvl="0" w:tplc="165E59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F590489"/>
    <w:multiLevelType w:val="hybridMultilevel"/>
    <w:tmpl w:val="36163554"/>
    <w:lvl w:ilvl="0" w:tplc="7F80B3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4F53BE5"/>
    <w:multiLevelType w:val="multilevel"/>
    <w:tmpl w:val="22406D72"/>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76DF0BB7"/>
    <w:multiLevelType w:val="hybridMultilevel"/>
    <w:tmpl w:val="34D88CE6"/>
    <w:lvl w:ilvl="0" w:tplc="7F80B3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465F9"/>
    <w:multiLevelType w:val="multilevel"/>
    <w:tmpl w:val="9F2E4E2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7A9218BD"/>
    <w:multiLevelType w:val="multilevel"/>
    <w:tmpl w:val="6BE21DDA"/>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7AE57290"/>
    <w:multiLevelType w:val="hybridMultilevel"/>
    <w:tmpl w:val="79B80D56"/>
    <w:lvl w:ilvl="0" w:tplc="FC92F31A">
      <w:start w:val="1"/>
      <w:numFmt w:val="russianLower"/>
      <w:lvlText w:val="%1)"/>
      <w:lvlJc w:val="left"/>
      <w:pPr>
        <w:ind w:left="1353"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7B0E2DE7"/>
    <w:multiLevelType w:val="multilevel"/>
    <w:tmpl w:val="FDEE1812"/>
    <w:lvl w:ilvl="0">
      <w:start w:val="1"/>
      <w:numFmt w:val="upperRoman"/>
      <w:lvlText w:val="%1."/>
      <w:lvlJc w:val="right"/>
      <w:pPr>
        <w:ind w:left="1287" w:hanging="360"/>
      </w:pPr>
    </w:lvl>
    <w:lvl w:ilvl="1">
      <w:start w:val="1"/>
      <w:numFmt w:val="decimal"/>
      <w:isLgl/>
      <w:lvlText w:val="%1.%2."/>
      <w:lvlJc w:val="left"/>
      <w:pPr>
        <w:ind w:left="1377" w:hanging="45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num w:numId="1" w16cid:durableId="2038654394">
    <w:abstractNumId w:val="3"/>
  </w:num>
  <w:num w:numId="2" w16cid:durableId="1236207806">
    <w:abstractNumId w:val="12"/>
  </w:num>
  <w:num w:numId="3" w16cid:durableId="223295345">
    <w:abstractNumId w:val="11"/>
  </w:num>
  <w:num w:numId="4" w16cid:durableId="240139293">
    <w:abstractNumId w:val="13"/>
  </w:num>
  <w:num w:numId="5" w16cid:durableId="1403479604">
    <w:abstractNumId w:val="2"/>
  </w:num>
  <w:num w:numId="6" w16cid:durableId="1905333646">
    <w:abstractNumId w:val="5"/>
  </w:num>
  <w:num w:numId="7" w16cid:durableId="1249387826">
    <w:abstractNumId w:val="9"/>
  </w:num>
  <w:num w:numId="8" w16cid:durableId="1810903374">
    <w:abstractNumId w:val="7"/>
  </w:num>
  <w:num w:numId="9" w16cid:durableId="1473869176">
    <w:abstractNumId w:val="14"/>
  </w:num>
  <w:num w:numId="10" w16cid:durableId="855920707">
    <w:abstractNumId w:val="6"/>
  </w:num>
  <w:num w:numId="11" w16cid:durableId="1241057999">
    <w:abstractNumId w:val="8"/>
  </w:num>
  <w:num w:numId="12" w16cid:durableId="827132168">
    <w:abstractNumId w:val="10"/>
  </w:num>
  <w:num w:numId="13" w16cid:durableId="711540942">
    <w:abstractNumId w:val="1"/>
  </w:num>
  <w:num w:numId="14" w16cid:durableId="839582136">
    <w:abstractNumId w:val="4"/>
  </w:num>
  <w:num w:numId="15" w16cid:durableId="130765888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22"/>
    <w:rsid w:val="000013F3"/>
    <w:rsid w:val="0002738C"/>
    <w:rsid w:val="00056862"/>
    <w:rsid w:val="0006300A"/>
    <w:rsid w:val="000859F7"/>
    <w:rsid w:val="00086D54"/>
    <w:rsid w:val="00094AFF"/>
    <w:rsid w:val="000971A1"/>
    <w:rsid w:val="000A1363"/>
    <w:rsid w:val="000B4CFA"/>
    <w:rsid w:val="000B6130"/>
    <w:rsid w:val="000D112D"/>
    <w:rsid w:val="000D45B7"/>
    <w:rsid w:val="000F5CDB"/>
    <w:rsid w:val="00102851"/>
    <w:rsid w:val="00112FAD"/>
    <w:rsid w:val="0014762C"/>
    <w:rsid w:val="00156368"/>
    <w:rsid w:val="00165097"/>
    <w:rsid w:val="00191DB8"/>
    <w:rsid w:val="001A32D3"/>
    <w:rsid w:val="001A4716"/>
    <w:rsid w:val="001C1964"/>
    <w:rsid w:val="00205B43"/>
    <w:rsid w:val="00234AA6"/>
    <w:rsid w:val="00243C8E"/>
    <w:rsid w:val="00247EF2"/>
    <w:rsid w:val="00254428"/>
    <w:rsid w:val="0026373C"/>
    <w:rsid w:val="00265F98"/>
    <w:rsid w:val="00287020"/>
    <w:rsid w:val="002A5F26"/>
    <w:rsid w:val="002B4FA4"/>
    <w:rsid w:val="002C166B"/>
    <w:rsid w:val="002D109B"/>
    <w:rsid w:val="002F2A4D"/>
    <w:rsid w:val="003006BF"/>
    <w:rsid w:val="00307232"/>
    <w:rsid w:val="00334F48"/>
    <w:rsid w:val="003359D0"/>
    <w:rsid w:val="00351054"/>
    <w:rsid w:val="00363854"/>
    <w:rsid w:val="00373053"/>
    <w:rsid w:val="0038269C"/>
    <w:rsid w:val="003C3AD2"/>
    <w:rsid w:val="003D2AF6"/>
    <w:rsid w:val="003D4E27"/>
    <w:rsid w:val="003D7B9C"/>
    <w:rsid w:val="003F5401"/>
    <w:rsid w:val="00424407"/>
    <w:rsid w:val="00437210"/>
    <w:rsid w:val="004600BD"/>
    <w:rsid w:val="00460E58"/>
    <w:rsid w:val="004671B5"/>
    <w:rsid w:val="004740CE"/>
    <w:rsid w:val="004973CA"/>
    <w:rsid w:val="004B6019"/>
    <w:rsid w:val="004C1895"/>
    <w:rsid w:val="004D1C2C"/>
    <w:rsid w:val="004E5362"/>
    <w:rsid w:val="004F0E80"/>
    <w:rsid w:val="004F4286"/>
    <w:rsid w:val="005260DC"/>
    <w:rsid w:val="0053084A"/>
    <w:rsid w:val="0053094B"/>
    <w:rsid w:val="005355BA"/>
    <w:rsid w:val="00554992"/>
    <w:rsid w:val="00566423"/>
    <w:rsid w:val="005727DD"/>
    <w:rsid w:val="005753EE"/>
    <w:rsid w:val="00587729"/>
    <w:rsid w:val="005A33EA"/>
    <w:rsid w:val="005A7771"/>
    <w:rsid w:val="005B137C"/>
    <w:rsid w:val="005B65D3"/>
    <w:rsid w:val="005F4BD6"/>
    <w:rsid w:val="005F652F"/>
    <w:rsid w:val="00617D91"/>
    <w:rsid w:val="00624F0A"/>
    <w:rsid w:val="00643473"/>
    <w:rsid w:val="0064467F"/>
    <w:rsid w:val="006579E4"/>
    <w:rsid w:val="00662DB2"/>
    <w:rsid w:val="00672073"/>
    <w:rsid w:val="00682B96"/>
    <w:rsid w:val="006B284C"/>
    <w:rsid w:val="00701EBB"/>
    <w:rsid w:val="00704FF3"/>
    <w:rsid w:val="00715430"/>
    <w:rsid w:val="0071687A"/>
    <w:rsid w:val="00730C89"/>
    <w:rsid w:val="00745393"/>
    <w:rsid w:val="00772177"/>
    <w:rsid w:val="007A2A69"/>
    <w:rsid w:val="007C5295"/>
    <w:rsid w:val="007C7A09"/>
    <w:rsid w:val="007D34AE"/>
    <w:rsid w:val="00812EDC"/>
    <w:rsid w:val="008145E4"/>
    <w:rsid w:val="00856516"/>
    <w:rsid w:val="00862EA6"/>
    <w:rsid w:val="00873D9C"/>
    <w:rsid w:val="00883FCC"/>
    <w:rsid w:val="008906F4"/>
    <w:rsid w:val="00896422"/>
    <w:rsid w:val="008C5EE9"/>
    <w:rsid w:val="008E061C"/>
    <w:rsid w:val="008E2F3F"/>
    <w:rsid w:val="008E7B01"/>
    <w:rsid w:val="008F5E74"/>
    <w:rsid w:val="00907F71"/>
    <w:rsid w:val="00914A5A"/>
    <w:rsid w:val="009763D6"/>
    <w:rsid w:val="0098775C"/>
    <w:rsid w:val="009939A1"/>
    <w:rsid w:val="009A0155"/>
    <w:rsid w:val="009B4903"/>
    <w:rsid w:val="009D2E49"/>
    <w:rsid w:val="009D4D1A"/>
    <w:rsid w:val="00A01697"/>
    <w:rsid w:val="00A10CB2"/>
    <w:rsid w:val="00A129E0"/>
    <w:rsid w:val="00A67A5C"/>
    <w:rsid w:val="00A74DCE"/>
    <w:rsid w:val="00A94333"/>
    <w:rsid w:val="00AB4B46"/>
    <w:rsid w:val="00AC4B9A"/>
    <w:rsid w:val="00AE65F8"/>
    <w:rsid w:val="00B02265"/>
    <w:rsid w:val="00B1063A"/>
    <w:rsid w:val="00B24A25"/>
    <w:rsid w:val="00B32E4A"/>
    <w:rsid w:val="00B87894"/>
    <w:rsid w:val="00B97F33"/>
    <w:rsid w:val="00BA14A4"/>
    <w:rsid w:val="00BB7A84"/>
    <w:rsid w:val="00BD31CA"/>
    <w:rsid w:val="00BE58D4"/>
    <w:rsid w:val="00BF4BD6"/>
    <w:rsid w:val="00C14E06"/>
    <w:rsid w:val="00C2374D"/>
    <w:rsid w:val="00C23D34"/>
    <w:rsid w:val="00C33FCD"/>
    <w:rsid w:val="00C36709"/>
    <w:rsid w:val="00C515F0"/>
    <w:rsid w:val="00C85A75"/>
    <w:rsid w:val="00CB61B6"/>
    <w:rsid w:val="00CC131E"/>
    <w:rsid w:val="00CD0EA8"/>
    <w:rsid w:val="00CE2B87"/>
    <w:rsid w:val="00D002F1"/>
    <w:rsid w:val="00D24697"/>
    <w:rsid w:val="00D4352F"/>
    <w:rsid w:val="00D64126"/>
    <w:rsid w:val="00D67ED8"/>
    <w:rsid w:val="00D74DDA"/>
    <w:rsid w:val="00D916DA"/>
    <w:rsid w:val="00D92C19"/>
    <w:rsid w:val="00DC633F"/>
    <w:rsid w:val="00DD72EB"/>
    <w:rsid w:val="00DD7315"/>
    <w:rsid w:val="00DD776F"/>
    <w:rsid w:val="00E205FA"/>
    <w:rsid w:val="00E42760"/>
    <w:rsid w:val="00E64EC1"/>
    <w:rsid w:val="00E71767"/>
    <w:rsid w:val="00E83E05"/>
    <w:rsid w:val="00EA760F"/>
    <w:rsid w:val="00EB4422"/>
    <w:rsid w:val="00EB5832"/>
    <w:rsid w:val="00EC2FC1"/>
    <w:rsid w:val="00EE4F8C"/>
    <w:rsid w:val="00F013B3"/>
    <w:rsid w:val="00F17F49"/>
    <w:rsid w:val="00F25654"/>
    <w:rsid w:val="00F51729"/>
    <w:rsid w:val="00F61743"/>
    <w:rsid w:val="00F815BF"/>
    <w:rsid w:val="00F9664F"/>
    <w:rsid w:val="00FA6C85"/>
    <w:rsid w:val="00FB087E"/>
    <w:rsid w:val="00FB5DF9"/>
    <w:rsid w:val="00FD2043"/>
    <w:rsid w:val="00FD2C1A"/>
    <w:rsid w:val="00FE37BE"/>
    <w:rsid w:val="00FE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E983"/>
  <w15:chartTrackingRefBased/>
  <w15:docId w15:val="{75A67D22-E5A2-4943-8E73-1CE93A50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EC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4EC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1"/>
    <w:qFormat/>
    <w:rsid w:val="00E64EC1"/>
    <w:rPr>
      <w:rFonts w:eastAsia="Times New Roman"/>
      <w:sz w:val="22"/>
      <w:szCs w:val="22"/>
    </w:rPr>
  </w:style>
  <w:style w:type="character" w:customStyle="1" w:styleId="a5">
    <w:name w:val="Без интервала Знак"/>
    <w:link w:val="a4"/>
    <w:uiPriority w:val="1"/>
    <w:rsid w:val="00E64EC1"/>
    <w:rPr>
      <w:rFonts w:eastAsia="Times New Roman"/>
      <w:lang w:eastAsia="ru-RU"/>
    </w:rPr>
  </w:style>
  <w:style w:type="paragraph" w:styleId="a6">
    <w:name w:val="header"/>
    <w:basedOn w:val="a"/>
    <w:link w:val="a7"/>
    <w:uiPriority w:val="99"/>
    <w:unhideWhenUsed/>
    <w:rsid w:val="00E64E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4EC1"/>
  </w:style>
  <w:style w:type="paragraph" w:styleId="a8">
    <w:name w:val="footer"/>
    <w:basedOn w:val="a"/>
    <w:link w:val="a9"/>
    <w:uiPriority w:val="99"/>
    <w:unhideWhenUsed/>
    <w:rsid w:val="00E64E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4EC1"/>
  </w:style>
  <w:style w:type="character" w:styleId="aa">
    <w:name w:val="Hyperlink"/>
    <w:uiPriority w:val="99"/>
    <w:unhideWhenUsed/>
    <w:rsid w:val="00E64EC1"/>
    <w:rPr>
      <w:color w:val="0000FF"/>
      <w:u w:val="single"/>
    </w:rPr>
  </w:style>
  <w:style w:type="paragraph" w:styleId="ab">
    <w:name w:val="Balloon Text"/>
    <w:basedOn w:val="a"/>
    <w:link w:val="ac"/>
    <w:uiPriority w:val="99"/>
    <w:semiHidden/>
    <w:unhideWhenUsed/>
    <w:rsid w:val="00E64EC1"/>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E64EC1"/>
    <w:rPr>
      <w:rFonts w:ascii="Segoe UI" w:hAnsi="Segoe UI" w:cs="Segoe UI"/>
      <w:sz w:val="18"/>
      <w:szCs w:val="18"/>
    </w:rPr>
  </w:style>
  <w:style w:type="table" w:styleId="ad">
    <w:name w:val="Table Grid"/>
    <w:basedOn w:val="a1"/>
    <w:uiPriority w:val="59"/>
    <w:rsid w:val="00E64EC1"/>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64EC1"/>
    <w:pPr>
      <w:ind w:left="720"/>
      <w:contextualSpacing/>
    </w:pPr>
  </w:style>
  <w:style w:type="character" w:customStyle="1" w:styleId="s0">
    <w:name w:val="s0"/>
    <w:rsid w:val="00E64EC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1">
    <w:name w:val="Неразрешенное упоминание1"/>
    <w:uiPriority w:val="99"/>
    <w:semiHidden/>
    <w:unhideWhenUsed/>
    <w:rsid w:val="00E64EC1"/>
    <w:rPr>
      <w:color w:val="605E5C"/>
      <w:shd w:val="clear" w:color="auto" w:fill="E1DFDD"/>
    </w:rPr>
  </w:style>
  <w:style w:type="paragraph" w:customStyle="1" w:styleId="Iauiue">
    <w:name w:val="Iau?iue"/>
    <w:rsid w:val="00254428"/>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16108">
      <w:bodyDiv w:val="1"/>
      <w:marLeft w:val="0"/>
      <w:marRight w:val="0"/>
      <w:marTop w:val="0"/>
      <w:marBottom w:val="0"/>
      <w:divBdr>
        <w:top w:val="none" w:sz="0" w:space="0" w:color="auto"/>
        <w:left w:val="none" w:sz="0" w:space="0" w:color="auto"/>
        <w:bottom w:val="none" w:sz="0" w:space="0" w:color="auto"/>
        <w:right w:val="none" w:sz="0" w:space="0" w:color="auto"/>
      </w:divBdr>
    </w:div>
    <w:div w:id="835923881">
      <w:bodyDiv w:val="1"/>
      <w:marLeft w:val="0"/>
      <w:marRight w:val="0"/>
      <w:marTop w:val="0"/>
      <w:marBottom w:val="0"/>
      <w:divBdr>
        <w:top w:val="none" w:sz="0" w:space="0" w:color="auto"/>
        <w:left w:val="none" w:sz="0" w:space="0" w:color="auto"/>
        <w:bottom w:val="none" w:sz="0" w:space="0" w:color="auto"/>
        <w:right w:val="none" w:sz="0" w:space="0" w:color="auto"/>
      </w:divBdr>
    </w:div>
    <w:div w:id="974261123">
      <w:bodyDiv w:val="1"/>
      <w:marLeft w:val="0"/>
      <w:marRight w:val="0"/>
      <w:marTop w:val="0"/>
      <w:marBottom w:val="0"/>
      <w:divBdr>
        <w:top w:val="none" w:sz="0" w:space="0" w:color="auto"/>
        <w:left w:val="none" w:sz="0" w:space="0" w:color="auto"/>
        <w:bottom w:val="none" w:sz="0" w:space="0" w:color="auto"/>
        <w:right w:val="none" w:sz="0" w:space="0" w:color="auto"/>
      </w:divBdr>
    </w:div>
    <w:div w:id="1282414777">
      <w:bodyDiv w:val="1"/>
      <w:marLeft w:val="0"/>
      <w:marRight w:val="0"/>
      <w:marTop w:val="0"/>
      <w:marBottom w:val="0"/>
      <w:divBdr>
        <w:top w:val="none" w:sz="0" w:space="0" w:color="auto"/>
        <w:left w:val="none" w:sz="0" w:space="0" w:color="auto"/>
        <w:bottom w:val="none" w:sz="0" w:space="0" w:color="auto"/>
        <w:right w:val="none" w:sz="0" w:space="0" w:color="auto"/>
      </w:divBdr>
    </w:div>
    <w:div w:id="1320694131">
      <w:bodyDiv w:val="1"/>
      <w:marLeft w:val="0"/>
      <w:marRight w:val="0"/>
      <w:marTop w:val="0"/>
      <w:marBottom w:val="0"/>
      <w:divBdr>
        <w:top w:val="none" w:sz="0" w:space="0" w:color="auto"/>
        <w:left w:val="none" w:sz="0" w:space="0" w:color="auto"/>
        <w:bottom w:val="none" w:sz="0" w:space="0" w:color="auto"/>
        <w:right w:val="none" w:sz="0" w:space="0" w:color="auto"/>
      </w:divBdr>
    </w:div>
    <w:div w:id="1429540735">
      <w:bodyDiv w:val="1"/>
      <w:marLeft w:val="0"/>
      <w:marRight w:val="0"/>
      <w:marTop w:val="0"/>
      <w:marBottom w:val="0"/>
      <w:divBdr>
        <w:top w:val="none" w:sz="0" w:space="0" w:color="auto"/>
        <w:left w:val="none" w:sz="0" w:space="0" w:color="auto"/>
        <w:bottom w:val="none" w:sz="0" w:space="0" w:color="auto"/>
        <w:right w:val="none" w:sz="0" w:space="0" w:color="auto"/>
      </w:divBdr>
      <w:divsChild>
        <w:div w:id="214512886">
          <w:marLeft w:val="0"/>
          <w:marRight w:val="0"/>
          <w:marTop w:val="0"/>
          <w:marBottom w:val="150"/>
          <w:divBdr>
            <w:top w:val="none" w:sz="0" w:space="0" w:color="auto"/>
            <w:left w:val="none" w:sz="0" w:space="0" w:color="auto"/>
            <w:bottom w:val="none" w:sz="0" w:space="0" w:color="auto"/>
            <w:right w:val="none" w:sz="0" w:space="0" w:color="auto"/>
          </w:divBdr>
        </w:div>
      </w:divsChild>
    </w:div>
    <w:div w:id="1738700429">
      <w:bodyDiv w:val="1"/>
      <w:marLeft w:val="0"/>
      <w:marRight w:val="0"/>
      <w:marTop w:val="0"/>
      <w:marBottom w:val="0"/>
      <w:divBdr>
        <w:top w:val="none" w:sz="0" w:space="0" w:color="auto"/>
        <w:left w:val="none" w:sz="0" w:space="0" w:color="auto"/>
        <w:bottom w:val="none" w:sz="0" w:space="0" w:color="auto"/>
        <w:right w:val="none" w:sz="0" w:space="0" w:color="auto"/>
      </w:divBdr>
    </w:div>
    <w:div w:id="17388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ss.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gross.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02C0-A27E-4F0F-BD5D-EC83AB02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6410</Words>
  <Characters>36537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42862</CharactersWithSpaces>
  <SharedDoc>false</SharedDoc>
  <HLinks>
    <vt:vector size="30" baseType="variant">
      <vt:variant>
        <vt:i4>2228339</vt:i4>
      </vt:variant>
      <vt:variant>
        <vt:i4>12</vt:i4>
      </vt:variant>
      <vt:variant>
        <vt:i4>0</vt:i4>
      </vt:variant>
      <vt:variant>
        <vt:i4>5</vt:i4>
      </vt:variant>
      <vt:variant>
        <vt:lpwstr>http://lex.uz/docs/2382409?ONDATE=07.05.2014%2000</vt:lpwstr>
      </vt:variant>
      <vt:variant>
        <vt:lpwstr>2383017</vt:lpwstr>
      </vt:variant>
      <vt:variant>
        <vt:i4>3014693</vt:i4>
      </vt:variant>
      <vt:variant>
        <vt:i4>9</vt:i4>
      </vt:variant>
      <vt:variant>
        <vt:i4>0</vt:i4>
      </vt:variant>
      <vt:variant>
        <vt:i4>5</vt:i4>
      </vt:variant>
      <vt:variant>
        <vt:lpwstr>javascript:scrollText(2382910)</vt:lpwstr>
      </vt:variant>
      <vt:variant>
        <vt:lpwstr/>
      </vt:variant>
      <vt:variant>
        <vt:i4>3080236</vt:i4>
      </vt:variant>
      <vt:variant>
        <vt:i4>6</vt:i4>
      </vt:variant>
      <vt:variant>
        <vt:i4>0</vt:i4>
      </vt:variant>
      <vt:variant>
        <vt:i4>5</vt:i4>
      </vt:variant>
      <vt:variant>
        <vt:lpwstr>javascript:scrollText(2382909)</vt:lpwstr>
      </vt:variant>
      <vt:variant>
        <vt:lpwstr/>
      </vt:variant>
      <vt:variant>
        <vt:i4>7864389</vt:i4>
      </vt:variant>
      <vt:variant>
        <vt:i4>3</vt:i4>
      </vt:variant>
      <vt:variant>
        <vt:i4>0</vt:i4>
      </vt:variant>
      <vt:variant>
        <vt:i4>5</vt:i4>
      </vt:variant>
      <vt:variant>
        <vt:lpwstr>mailto:info@gross.uz</vt:lpwstr>
      </vt:variant>
      <vt:variant>
        <vt:lpwstr/>
      </vt:variant>
      <vt:variant>
        <vt:i4>655365</vt:i4>
      </vt:variant>
      <vt:variant>
        <vt:i4>0</vt:i4>
      </vt:variant>
      <vt:variant>
        <vt:i4>0</vt:i4>
      </vt:variant>
      <vt:variant>
        <vt:i4>5</vt:i4>
      </vt:variant>
      <vt:variant>
        <vt:lpwstr>http://www.gross.uz/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Анвар Абдуманнапович</dc:creator>
  <cp:keywords/>
  <dc:description/>
  <cp:lastModifiedBy>Умиджон Содикжонович</cp:lastModifiedBy>
  <cp:revision>2</cp:revision>
  <dcterms:created xsi:type="dcterms:W3CDTF">2025-09-10T10:03:00Z</dcterms:created>
  <dcterms:modified xsi:type="dcterms:W3CDTF">2025-09-10T10:03:00Z</dcterms:modified>
</cp:coreProperties>
</file>